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BE" w:rsidRPr="006045D5" w:rsidRDefault="001734BE" w:rsidP="001734BE">
      <w:pPr>
        <w:rPr>
          <w:u w:val="single"/>
        </w:rPr>
      </w:pPr>
      <w:r w:rsidRPr="006045D5">
        <w:rPr>
          <w:u w:val="single"/>
        </w:rPr>
        <w:t xml:space="preserve">Mateřská škola Záchlumí, okres Ústí nad Orlicí, se sídlem Záchlumí </w:t>
      </w:r>
      <w:proofErr w:type="gramStart"/>
      <w:r w:rsidRPr="006045D5">
        <w:rPr>
          <w:u w:val="single"/>
        </w:rPr>
        <w:t>83,  561 86</w:t>
      </w:r>
      <w:proofErr w:type="gramEnd"/>
      <w:r w:rsidRPr="006045D5">
        <w:rPr>
          <w:u w:val="single"/>
        </w:rPr>
        <w:t xml:space="preserve"> ZÁCHLUMÍ</w:t>
      </w: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ind w:left="2124" w:firstLine="708"/>
        <w:rPr>
          <w:sz w:val="72"/>
          <w:szCs w:val="72"/>
        </w:rPr>
      </w:pPr>
    </w:p>
    <w:p w:rsidR="001734BE" w:rsidRDefault="001734BE" w:rsidP="001734BE">
      <w:pPr>
        <w:ind w:left="2124" w:firstLine="708"/>
        <w:rPr>
          <w:sz w:val="72"/>
          <w:szCs w:val="72"/>
        </w:rPr>
      </w:pPr>
    </w:p>
    <w:p w:rsidR="001734BE" w:rsidRDefault="001734BE" w:rsidP="001734BE">
      <w:pPr>
        <w:ind w:left="2124" w:firstLine="708"/>
        <w:rPr>
          <w:sz w:val="72"/>
          <w:szCs w:val="72"/>
        </w:rPr>
      </w:pPr>
      <w:r>
        <w:rPr>
          <w:sz w:val="72"/>
          <w:szCs w:val="72"/>
        </w:rPr>
        <w:t>Školní řád</w:t>
      </w:r>
    </w:p>
    <w:p w:rsidR="001734BE" w:rsidRDefault="001734BE" w:rsidP="001734BE">
      <w:pPr>
        <w:rPr>
          <w:sz w:val="72"/>
          <w:szCs w:val="7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1734BE" w:rsidP="001734BE">
      <w:pPr>
        <w:rPr>
          <w:b/>
          <w:sz w:val="32"/>
          <w:szCs w:val="32"/>
        </w:rPr>
      </w:pPr>
    </w:p>
    <w:p w:rsidR="001734BE" w:rsidRDefault="007E1CD4" w:rsidP="001734BE">
      <w:r>
        <w:t xml:space="preserve">Platnost od </w:t>
      </w:r>
      <w:proofErr w:type="gramStart"/>
      <w:r>
        <w:t>1.9.2025</w:t>
      </w:r>
      <w:proofErr w:type="gramEnd"/>
      <w:r w:rsidR="001734BE">
        <w:tab/>
      </w:r>
      <w:r w:rsidR="001734BE">
        <w:tab/>
      </w:r>
      <w:r w:rsidR="001734BE">
        <w:tab/>
      </w:r>
      <w:r w:rsidR="001734BE">
        <w:tab/>
      </w:r>
      <w:r w:rsidR="001734BE">
        <w:tab/>
        <w:t xml:space="preserve">zpracovala  Drahomíra </w:t>
      </w:r>
      <w:proofErr w:type="spellStart"/>
      <w:r w:rsidR="001734BE">
        <w:t>Víšová</w:t>
      </w:r>
      <w:proofErr w:type="spellEnd"/>
    </w:p>
    <w:p w:rsidR="001734BE" w:rsidRDefault="003E0A75" w:rsidP="001734BE">
      <w:r>
        <w:tab/>
      </w:r>
      <w:r>
        <w:tab/>
      </w:r>
      <w:r>
        <w:tab/>
      </w:r>
      <w:r>
        <w:tab/>
      </w:r>
      <w:r>
        <w:tab/>
      </w:r>
      <w:r>
        <w:tab/>
      </w:r>
      <w:r>
        <w:tab/>
        <w:t xml:space="preserve">                   </w:t>
      </w:r>
      <w:r w:rsidR="001734BE">
        <w:t xml:space="preserve">  ředitelka školy</w:t>
      </w:r>
    </w:p>
    <w:p w:rsidR="001734BE" w:rsidRDefault="001734BE" w:rsidP="001734BE">
      <w:pPr>
        <w:rPr>
          <w:i/>
          <w:u w:val="single"/>
        </w:rPr>
      </w:pPr>
    </w:p>
    <w:p w:rsidR="001734BE" w:rsidRDefault="001734BE" w:rsidP="001734BE">
      <w:pPr>
        <w:rPr>
          <w:i/>
          <w:u w:val="single"/>
        </w:rPr>
      </w:pPr>
    </w:p>
    <w:p w:rsidR="001734BE" w:rsidRPr="00E727B0" w:rsidRDefault="001734BE" w:rsidP="001734BE"/>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Default="001734BE" w:rsidP="001734BE">
      <w:pPr>
        <w:rPr>
          <w:i/>
          <w:u w:val="single"/>
        </w:rPr>
      </w:pPr>
    </w:p>
    <w:p w:rsidR="001734BE" w:rsidRPr="003E0A75" w:rsidRDefault="001734BE" w:rsidP="001734BE">
      <w:pPr>
        <w:rPr>
          <w:u w:val="single"/>
        </w:rPr>
      </w:pPr>
      <w:r w:rsidRPr="003E0A75">
        <w:rPr>
          <w:u w:val="single"/>
        </w:rPr>
        <w:t xml:space="preserve">Mateřská škola Záchlumí, okres Ústí nad Orlicí, se sídlem Záchlumí </w:t>
      </w:r>
      <w:proofErr w:type="gramStart"/>
      <w:r w:rsidRPr="003E0A75">
        <w:rPr>
          <w:u w:val="single"/>
        </w:rPr>
        <w:t>83,  561 86</w:t>
      </w:r>
      <w:proofErr w:type="gramEnd"/>
      <w:r w:rsidRPr="003E0A75">
        <w:rPr>
          <w:u w:val="single"/>
        </w:rPr>
        <w:t xml:space="preserve"> ZÁCHLUMÍ</w:t>
      </w:r>
    </w:p>
    <w:p w:rsidR="001734BE" w:rsidRPr="003E0A75" w:rsidRDefault="001734BE" w:rsidP="001734BE">
      <w:pPr>
        <w:rPr>
          <w:u w:val="single"/>
        </w:rPr>
      </w:pPr>
    </w:p>
    <w:p w:rsidR="001734BE" w:rsidRDefault="001734BE" w:rsidP="001734BE">
      <w:pPr>
        <w:ind w:left="1416"/>
        <w:rPr>
          <w:sz w:val="32"/>
          <w:szCs w:val="32"/>
        </w:rPr>
      </w:pPr>
      <w:r>
        <w:rPr>
          <w:b/>
          <w:sz w:val="32"/>
          <w:szCs w:val="32"/>
        </w:rPr>
        <w:t xml:space="preserve">Školní řád mateřské školy </w:t>
      </w:r>
      <w:r>
        <w:rPr>
          <w:sz w:val="32"/>
          <w:szCs w:val="32"/>
        </w:rPr>
        <w:t>(dále jen „ŠŘ“)</w:t>
      </w:r>
    </w:p>
    <w:p w:rsidR="001734BE" w:rsidRDefault="001734BE" w:rsidP="001734BE">
      <w:pPr>
        <w:ind w:left="1416"/>
        <w:rPr>
          <w:sz w:val="32"/>
          <w:szCs w:val="32"/>
        </w:rPr>
      </w:pPr>
    </w:p>
    <w:p w:rsidR="001734BE" w:rsidRDefault="001734BE" w:rsidP="001734BE">
      <w:r>
        <w:t xml:space="preserve">   Právní souvislosti:</w:t>
      </w:r>
    </w:p>
    <w:p w:rsidR="001734BE" w:rsidRDefault="001734BE" w:rsidP="001734BE">
      <w:r>
        <w:t>ŠŘ byl zpracován podle Zákona č. 561/2004 Sb., „školský zákon“ a zákonů souvisejících.</w:t>
      </w:r>
    </w:p>
    <w:p w:rsidR="001734BE" w:rsidRDefault="001734BE" w:rsidP="001734BE"/>
    <w:p w:rsidR="001734BE" w:rsidRDefault="001734BE" w:rsidP="001734BE">
      <w:pPr>
        <w:rPr>
          <w:sz w:val="32"/>
          <w:szCs w:val="32"/>
        </w:rPr>
      </w:pPr>
      <w:r>
        <w:rPr>
          <w:sz w:val="32"/>
          <w:szCs w:val="32"/>
        </w:rPr>
        <w:t xml:space="preserve">Obsah: </w:t>
      </w:r>
    </w:p>
    <w:p w:rsidR="001734BE" w:rsidRDefault="001734BE" w:rsidP="001734BE">
      <w:pPr>
        <w:rPr>
          <w:b/>
        </w:rPr>
      </w:pPr>
      <w:r>
        <w:rPr>
          <w:b/>
        </w:rPr>
        <w:t xml:space="preserve">1a) </w:t>
      </w:r>
      <w:r>
        <w:rPr>
          <w:b/>
        </w:rPr>
        <w:tab/>
        <w:t>výkon práv a povinností dětí a zákonných zástupců ve škole a pravidla</w:t>
      </w:r>
    </w:p>
    <w:p w:rsidR="001734BE" w:rsidRDefault="001734BE" w:rsidP="001734BE">
      <w:pPr>
        <w:ind w:firstLine="708"/>
        <w:rPr>
          <w:b/>
        </w:rPr>
      </w:pPr>
      <w:r>
        <w:rPr>
          <w:b/>
        </w:rPr>
        <w:t>vzájemných vztahů se zaměstnanci ve škole; GDPR</w:t>
      </w:r>
    </w:p>
    <w:p w:rsidR="001734BE" w:rsidRDefault="005A4389" w:rsidP="001734BE">
      <w:pPr>
        <w:rPr>
          <w:b/>
        </w:rPr>
      </w:pPr>
      <w:r>
        <w:rPr>
          <w:b/>
        </w:rPr>
        <w:t>1b</w:t>
      </w:r>
      <w:r w:rsidR="001734BE">
        <w:rPr>
          <w:b/>
        </w:rPr>
        <w:t xml:space="preserve">) </w:t>
      </w:r>
      <w:r w:rsidR="001734BE">
        <w:rPr>
          <w:b/>
        </w:rPr>
        <w:tab/>
        <w:t xml:space="preserve">podmínky zajištění bezpečnosti a ochrany zdraví dětí a jejich ochrana před </w:t>
      </w:r>
    </w:p>
    <w:p w:rsidR="001734BE" w:rsidRDefault="001734BE" w:rsidP="001734BE">
      <w:pPr>
        <w:ind w:firstLine="708"/>
        <w:rPr>
          <w:b/>
        </w:rPr>
      </w:pPr>
      <w:r>
        <w:rPr>
          <w:b/>
        </w:rPr>
        <w:t xml:space="preserve">sociálně patologickými jevy a před projevy diskriminace, nepřátelství </w:t>
      </w:r>
      <w:r w:rsidR="009971AA">
        <w:rPr>
          <w:b/>
        </w:rPr>
        <w:t>nebo násilí</w:t>
      </w:r>
    </w:p>
    <w:p w:rsidR="001734BE" w:rsidRDefault="002B523A" w:rsidP="001734BE">
      <w:pPr>
        <w:rPr>
          <w:b/>
        </w:rPr>
      </w:pPr>
      <w:r>
        <w:rPr>
          <w:b/>
        </w:rPr>
        <w:t>1c</w:t>
      </w:r>
      <w:r w:rsidR="001734BE">
        <w:rPr>
          <w:b/>
        </w:rPr>
        <w:t>)</w:t>
      </w:r>
      <w:r w:rsidR="001734BE">
        <w:rPr>
          <w:b/>
        </w:rPr>
        <w:tab/>
        <w:t xml:space="preserve">podmínky zacházení </w:t>
      </w:r>
      <w:r w:rsidR="009971AA">
        <w:rPr>
          <w:b/>
        </w:rPr>
        <w:t>s majetkem školy ze strany dětí</w:t>
      </w:r>
    </w:p>
    <w:p w:rsidR="001734BE" w:rsidRDefault="001734BE" w:rsidP="001734BE">
      <w:pPr>
        <w:rPr>
          <w:b/>
        </w:rPr>
      </w:pPr>
    </w:p>
    <w:p w:rsidR="001734BE" w:rsidRDefault="001734BE" w:rsidP="001734BE">
      <w:pPr>
        <w:rPr>
          <w:sz w:val="32"/>
          <w:szCs w:val="32"/>
          <w:u w:val="single"/>
        </w:rPr>
      </w:pPr>
      <w:r>
        <w:rPr>
          <w:sz w:val="32"/>
          <w:szCs w:val="32"/>
          <w:u w:val="single"/>
        </w:rPr>
        <w:t xml:space="preserve"> 1a) Výkon práv a povinností dětí a zákonných zástupců ve škole </w:t>
      </w:r>
    </w:p>
    <w:p w:rsidR="001734BE" w:rsidRDefault="001734BE" w:rsidP="001734BE">
      <w:pPr>
        <w:ind w:firstLine="708"/>
        <w:rPr>
          <w:sz w:val="32"/>
          <w:szCs w:val="32"/>
          <w:u w:val="single"/>
        </w:rPr>
      </w:pPr>
      <w:r>
        <w:rPr>
          <w:sz w:val="32"/>
          <w:szCs w:val="32"/>
          <w:u w:val="single"/>
        </w:rPr>
        <w:t xml:space="preserve">  a pravidla </w:t>
      </w:r>
      <w:r w:rsidRPr="005F292A">
        <w:rPr>
          <w:sz w:val="32"/>
          <w:szCs w:val="32"/>
          <w:u w:val="single"/>
        </w:rPr>
        <w:t>vzájemných vztahů se zaměstnanci ve škole;</w:t>
      </w:r>
      <w:r>
        <w:rPr>
          <w:sz w:val="32"/>
          <w:szCs w:val="32"/>
          <w:u w:val="single"/>
        </w:rPr>
        <w:t xml:space="preserve"> GDPR</w:t>
      </w:r>
    </w:p>
    <w:p w:rsidR="001734BE" w:rsidRDefault="001734BE" w:rsidP="001734BE">
      <w:pPr>
        <w:rPr>
          <w:b/>
        </w:rPr>
      </w:pPr>
    </w:p>
    <w:p w:rsidR="001734BE" w:rsidRDefault="001734BE" w:rsidP="001734BE">
      <w:r>
        <w:t xml:space="preserve">   </w:t>
      </w:r>
      <w:r>
        <w:rPr>
          <w:b/>
        </w:rPr>
        <w:t>Práva dítěte</w:t>
      </w:r>
      <w:r>
        <w:t xml:space="preserve"> v naší MŠ vychází </w:t>
      </w:r>
      <w:r w:rsidR="003E0A75">
        <w:t>z „Úmluvy o lidských právech“ (</w:t>
      </w:r>
      <w:r>
        <w:t xml:space="preserve">Valné shromáždění OSN </w:t>
      </w:r>
      <w:proofErr w:type="gramStart"/>
      <w:r>
        <w:t>20.11.1989</w:t>
      </w:r>
      <w:proofErr w:type="gramEnd"/>
      <w:r>
        <w:t xml:space="preserve"> v New Yorku), především však z těchto základních práv:</w:t>
      </w:r>
    </w:p>
    <w:p w:rsidR="001734BE" w:rsidRDefault="001734BE" w:rsidP="001734BE"/>
    <w:p w:rsidR="001734BE" w:rsidRDefault="001734BE" w:rsidP="001734BE">
      <w:pPr>
        <w:numPr>
          <w:ilvl w:val="0"/>
          <w:numId w:val="1"/>
        </w:numPr>
      </w:pPr>
      <w:r>
        <w:rPr>
          <w:b/>
        </w:rPr>
        <w:t>právo na přežití</w:t>
      </w:r>
      <w:r>
        <w:t>- zaručují zachování života a uspokojení základních potřeb dítěte.</w:t>
      </w:r>
    </w:p>
    <w:p w:rsidR="001734BE" w:rsidRDefault="001734BE" w:rsidP="001734BE">
      <w:pPr>
        <w:numPr>
          <w:ilvl w:val="0"/>
          <w:numId w:val="1"/>
        </w:numPr>
      </w:pPr>
      <w:r>
        <w:rPr>
          <w:b/>
        </w:rPr>
        <w:t xml:space="preserve">právo proti diskriminaci </w:t>
      </w:r>
      <w:r>
        <w:t>- vzdělávání bez ohledu na rasu, sociální postavení, pohlaví či náboženské vyznání.</w:t>
      </w:r>
    </w:p>
    <w:p w:rsidR="001734BE" w:rsidRDefault="001734BE" w:rsidP="001734BE">
      <w:pPr>
        <w:numPr>
          <w:ilvl w:val="0"/>
          <w:numId w:val="1"/>
        </w:numPr>
      </w:pPr>
      <w:r>
        <w:rPr>
          <w:b/>
        </w:rPr>
        <w:t xml:space="preserve">právo na rozvoj </w:t>
      </w:r>
      <w:r>
        <w:t>– umožňuje harmonický rozvoj dítěte včetně práva na vzdělání, volný čas a na svobodu myšlení a vyznání.</w:t>
      </w:r>
    </w:p>
    <w:p w:rsidR="001734BE" w:rsidRDefault="003E0A75" w:rsidP="001734BE">
      <w:pPr>
        <w:numPr>
          <w:ilvl w:val="0"/>
          <w:numId w:val="1"/>
        </w:numPr>
      </w:pPr>
      <w:r>
        <w:rPr>
          <w:b/>
        </w:rPr>
        <w:t>právo na ochranu (</w:t>
      </w:r>
      <w:r w:rsidR="001734BE">
        <w:rPr>
          <w:b/>
        </w:rPr>
        <w:t>i ochranu osobních údajů)</w:t>
      </w:r>
      <w:r>
        <w:rPr>
          <w:b/>
        </w:rPr>
        <w:t xml:space="preserve"> </w:t>
      </w:r>
      <w:r w:rsidR="001734BE">
        <w:t>– chrání dítě před násilím, všemi druhy zneužívání a zanedbávání, zneužívání osobních údajů dítěte i jejich zákonných zástupců.</w:t>
      </w:r>
    </w:p>
    <w:p w:rsidR="001734BE" w:rsidRDefault="001734BE" w:rsidP="001734BE">
      <w:pPr>
        <w:numPr>
          <w:ilvl w:val="0"/>
          <w:numId w:val="1"/>
        </w:numPr>
      </w:pPr>
      <w:r>
        <w:rPr>
          <w:b/>
        </w:rPr>
        <w:t xml:space="preserve">právo na účast </w:t>
      </w:r>
      <w:r>
        <w:t>– dává dítěti možnost vyjádřit svůj názor ve všech záležitostech, které se ho týkají….</w:t>
      </w:r>
    </w:p>
    <w:p w:rsidR="001734BE" w:rsidRDefault="001734BE" w:rsidP="001734BE">
      <w:r>
        <w:rPr>
          <w:b/>
        </w:rPr>
        <w:t xml:space="preserve">Při zjištění porušování práv dítěte </w:t>
      </w:r>
      <w:r>
        <w:t>se můžete obrátit na tyto kontakty:</w:t>
      </w:r>
    </w:p>
    <w:p w:rsidR="001734BE" w:rsidRDefault="001734BE" w:rsidP="001734BE">
      <w:r>
        <w:tab/>
      </w:r>
    </w:p>
    <w:tbl>
      <w:tblPr>
        <w:tblStyle w:val="Mkatabulky"/>
        <w:tblW w:w="0" w:type="auto"/>
        <w:tblInd w:w="0" w:type="dxa"/>
        <w:tblLook w:val="01E0" w:firstRow="1" w:lastRow="1" w:firstColumn="1" w:lastColumn="1" w:noHBand="0" w:noVBand="0"/>
      </w:tblPr>
      <w:tblGrid>
        <w:gridCol w:w="3070"/>
        <w:gridCol w:w="3071"/>
        <w:gridCol w:w="3279"/>
      </w:tblGrid>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rPr>
                <w:i/>
              </w:rPr>
            </w:pPr>
            <w:r>
              <w:rPr>
                <w:i/>
              </w:rPr>
              <w:t>osoba či nezisková organizace:</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rPr>
                <w:i/>
              </w:rPr>
            </w:pPr>
            <w:r>
              <w:rPr>
                <w:i/>
              </w:rPr>
              <w:t>telefonní kontakt:</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rPr>
                <w:i/>
              </w:rPr>
            </w:pPr>
            <w:r>
              <w:rPr>
                <w:i/>
              </w:rPr>
              <w:t>webové stránky (e-mailový kontakt):</w:t>
            </w:r>
          </w:p>
        </w:tc>
      </w:tr>
      <w:tr w:rsidR="001734BE" w:rsidTr="00677885">
        <w:trPr>
          <w:trHeight w:val="640"/>
        </w:trPr>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ředitelka Mateřské školy</w:t>
            </w:r>
          </w:p>
          <w:p w:rsidR="001734BE" w:rsidRDefault="001734BE" w:rsidP="00677885">
            <w:pPr>
              <w:spacing w:line="360" w:lineRule="auto"/>
              <w:rPr>
                <w:b/>
              </w:rPr>
            </w:pPr>
            <w:r>
              <w:rPr>
                <w:b/>
              </w:rPr>
              <w:t>Záchlumí</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 xml:space="preserve">                           604278143</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drahomira.visova@seznam.cz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Linka důvěry</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t>Ústí nad Orlicí:</w:t>
            </w:r>
            <w:r>
              <w:rPr>
                <w:b/>
              </w:rPr>
              <w:t xml:space="preserve">   465524252</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www.linkaduveryuo.cz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Linka bezpečí</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 xml:space="preserve">                            266727979</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www.linkabezpeci.cz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UNICEF</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pPr>
            <w:r>
              <w:t xml:space="preserve">ředitelka:            </w:t>
            </w:r>
            <w:r>
              <w:rPr>
                <w:b/>
              </w:rPr>
              <w:t>257320244</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www.unicef.cz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Český helsinský výbor</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 xml:space="preserve">                            220515188</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www.helcom.cz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Člověk v tísni</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 xml:space="preserve">                            226200400</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www.clovekvtisni.cz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Fond ohrožených dětí</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t xml:space="preserve">                            </w:t>
            </w:r>
            <w:r>
              <w:rPr>
                <w:b/>
              </w:rPr>
              <w:t>224236655</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www.fod.cz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Nadace NAŠE DÍTĚ</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pPr>
            <w:r>
              <w:t>linka právní pomoci:</w:t>
            </w:r>
          </w:p>
          <w:p w:rsidR="001734BE" w:rsidRDefault="001734BE" w:rsidP="00677885">
            <w:pPr>
              <w:spacing w:line="360" w:lineRule="auto"/>
              <w:rPr>
                <w:b/>
              </w:rPr>
            </w:pPr>
            <w:r>
              <w:t xml:space="preserve">                            </w:t>
            </w:r>
            <w:r>
              <w:rPr>
                <w:b/>
              </w:rPr>
              <w:t>777800002</w:t>
            </w:r>
          </w:p>
        </w:tc>
        <w:tc>
          <w:tcPr>
            <w:tcW w:w="3071" w:type="dxa"/>
            <w:tcBorders>
              <w:top w:val="single" w:sz="4" w:space="0" w:color="auto"/>
              <w:left w:val="single" w:sz="4" w:space="0" w:color="auto"/>
              <w:bottom w:val="single" w:sz="4" w:space="0" w:color="auto"/>
              <w:right w:val="single" w:sz="4" w:space="0" w:color="auto"/>
            </w:tcBorders>
          </w:tcPr>
          <w:p w:rsidR="001734BE" w:rsidRDefault="001734BE" w:rsidP="00677885">
            <w:pPr>
              <w:spacing w:line="360" w:lineRule="auto"/>
              <w:rPr>
                <w:b/>
              </w:rPr>
            </w:pPr>
          </w:p>
          <w:p w:rsidR="001734BE" w:rsidRDefault="001734BE" w:rsidP="00677885">
            <w:pPr>
              <w:spacing w:line="360" w:lineRule="auto"/>
              <w:rPr>
                <w:b/>
              </w:rPr>
            </w:pPr>
            <w:r>
              <w:rPr>
                <w:b/>
              </w:rPr>
              <w:t>www.nasedite.cz</w:t>
            </w:r>
          </w:p>
        </w:tc>
      </w:tr>
      <w:tr w:rsidR="001734BE" w:rsidTr="00677885">
        <w:tc>
          <w:tcPr>
            <w:tcW w:w="3070"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Bílý kruh bezpečí</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t>Pardubice:</w:t>
            </w:r>
            <w:r>
              <w:rPr>
                <w:b/>
              </w:rPr>
              <w:t xml:space="preserve">           732923462</w:t>
            </w:r>
          </w:p>
        </w:tc>
        <w:tc>
          <w:tcPr>
            <w:tcW w:w="3071" w:type="dxa"/>
            <w:tcBorders>
              <w:top w:val="single" w:sz="4" w:space="0" w:color="auto"/>
              <w:left w:val="single" w:sz="4" w:space="0" w:color="auto"/>
              <w:bottom w:val="single" w:sz="4" w:space="0" w:color="auto"/>
              <w:right w:val="single" w:sz="4" w:space="0" w:color="auto"/>
            </w:tcBorders>
            <w:hideMark/>
          </w:tcPr>
          <w:p w:rsidR="001734BE" w:rsidRDefault="001734BE" w:rsidP="00677885">
            <w:pPr>
              <w:spacing w:line="360" w:lineRule="auto"/>
              <w:rPr>
                <w:b/>
              </w:rPr>
            </w:pPr>
            <w:r>
              <w:rPr>
                <w:b/>
              </w:rPr>
              <w:t>www.bkb.cz</w:t>
            </w:r>
          </w:p>
        </w:tc>
      </w:tr>
      <w:tr w:rsidR="005A4389" w:rsidTr="00677885">
        <w:tc>
          <w:tcPr>
            <w:tcW w:w="3070" w:type="dxa"/>
            <w:tcBorders>
              <w:top w:val="single" w:sz="4" w:space="0" w:color="auto"/>
              <w:left w:val="single" w:sz="4" w:space="0" w:color="auto"/>
              <w:bottom w:val="single" w:sz="4" w:space="0" w:color="auto"/>
              <w:right w:val="single" w:sz="4" w:space="0" w:color="auto"/>
            </w:tcBorders>
          </w:tcPr>
          <w:p w:rsidR="005A4389" w:rsidRDefault="005A4389" w:rsidP="00677885">
            <w:pPr>
              <w:spacing w:line="360" w:lineRule="auto"/>
              <w:rPr>
                <w:b/>
              </w:rPr>
            </w:pPr>
          </w:p>
        </w:tc>
        <w:tc>
          <w:tcPr>
            <w:tcW w:w="3071" w:type="dxa"/>
            <w:tcBorders>
              <w:top w:val="single" w:sz="4" w:space="0" w:color="auto"/>
              <w:left w:val="single" w:sz="4" w:space="0" w:color="auto"/>
              <w:bottom w:val="single" w:sz="4" w:space="0" w:color="auto"/>
              <w:right w:val="single" w:sz="4" w:space="0" w:color="auto"/>
            </w:tcBorders>
          </w:tcPr>
          <w:p w:rsidR="005A4389" w:rsidRDefault="005A4389" w:rsidP="00677885">
            <w:pPr>
              <w:spacing w:line="360" w:lineRule="auto"/>
            </w:pPr>
          </w:p>
        </w:tc>
        <w:tc>
          <w:tcPr>
            <w:tcW w:w="3071" w:type="dxa"/>
            <w:tcBorders>
              <w:top w:val="single" w:sz="4" w:space="0" w:color="auto"/>
              <w:left w:val="single" w:sz="4" w:space="0" w:color="auto"/>
              <w:bottom w:val="single" w:sz="4" w:space="0" w:color="auto"/>
              <w:right w:val="single" w:sz="4" w:space="0" w:color="auto"/>
            </w:tcBorders>
          </w:tcPr>
          <w:p w:rsidR="005A4389" w:rsidRDefault="005A4389" w:rsidP="00677885">
            <w:pPr>
              <w:spacing w:line="360" w:lineRule="auto"/>
              <w:rPr>
                <w:b/>
              </w:rPr>
            </w:pPr>
          </w:p>
        </w:tc>
      </w:tr>
    </w:tbl>
    <w:p w:rsidR="001734BE" w:rsidRDefault="001734BE" w:rsidP="001734BE">
      <w:pPr>
        <w:rPr>
          <w:b/>
        </w:rPr>
      </w:pPr>
      <w:r>
        <w:rPr>
          <w:b/>
        </w:rPr>
        <w:lastRenderedPageBreak/>
        <w:t xml:space="preserve">Rodiče (zákonní </w:t>
      </w:r>
      <w:proofErr w:type="gramStart"/>
      <w:r>
        <w:rPr>
          <w:b/>
        </w:rPr>
        <w:t>zástupci)  mají</w:t>
      </w:r>
      <w:proofErr w:type="gramEnd"/>
      <w:r>
        <w:rPr>
          <w:b/>
        </w:rPr>
        <w:t xml:space="preserve"> právo na:</w:t>
      </w:r>
    </w:p>
    <w:p w:rsidR="001734BE" w:rsidRDefault="001734BE" w:rsidP="001734BE">
      <w:pPr>
        <w:numPr>
          <w:ilvl w:val="0"/>
          <w:numId w:val="2"/>
        </w:numPr>
      </w:pPr>
      <w:r>
        <w:t>přístup k informacím:</w:t>
      </w:r>
    </w:p>
    <w:p w:rsidR="001734BE" w:rsidRDefault="001734BE" w:rsidP="001734BE">
      <w:pPr>
        <w:numPr>
          <w:ilvl w:val="0"/>
          <w:numId w:val="3"/>
        </w:numPr>
      </w:pPr>
      <w:r>
        <w:t xml:space="preserve">o způsobu </w:t>
      </w:r>
      <w:proofErr w:type="gramStart"/>
      <w:r>
        <w:t>vzdělávání ( Školní</w:t>
      </w:r>
      <w:proofErr w:type="gramEnd"/>
      <w:r>
        <w:t xml:space="preserve"> vzdělávací program je přístupný rodičům na nástěnce pro rodiče), pořizování v</w:t>
      </w:r>
      <w:r w:rsidR="00EC1A6F">
        <w:t>ýpisů z dokumentace na vyžádání</w:t>
      </w:r>
    </w:p>
    <w:p w:rsidR="001734BE" w:rsidRDefault="001734BE" w:rsidP="001734BE">
      <w:pPr>
        <w:numPr>
          <w:ilvl w:val="0"/>
          <w:numId w:val="3"/>
        </w:numPr>
      </w:pPr>
      <w:r>
        <w:t>o prospívání dítěte v </w:t>
      </w:r>
      <w:proofErr w:type="gramStart"/>
      <w:r>
        <w:t>MŠ ( konzultace</w:t>
      </w:r>
      <w:proofErr w:type="gramEnd"/>
      <w:r>
        <w:t xml:space="preserve"> s pedagogy, nahlížení do</w:t>
      </w:r>
      <w:r w:rsidR="00EC1A6F">
        <w:t xml:space="preserve"> záznamů o vývoji dítěte apod.)</w:t>
      </w:r>
    </w:p>
    <w:p w:rsidR="001734BE" w:rsidRDefault="001734BE" w:rsidP="001734BE">
      <w:pPr>
        <w:numPr>
          <w:ilvl w:val="0"/>
          <w:numId w:val="3"/>
        </w:numPr>
      </w:pPr>
      <w:r>
        <w:t xml:space="preserve">účast na akcích </w:t>
      </w:r>
      <w:r w:rsidR="00EC1A6F">
        <w:t>školy i mimo její provozní dobu</w:t>
      </w:r>
    </w:p>
    <w:p w:rsidR="001734BE" w:rsidRDefault="001734BE" w:rsidP="001734BE">
      <w:pPr>
        <w:numPr>
          <w:ilvl w:val="0"/>
          <w:numId w:val="2"/>
        </w:numPr>
      </w:pPr>
      <w:r>
        <w:t xml:space="preserve">ochranu osobních údajů </w:t>
      </w:r>
      <w:proofErr w:type="gramStart"/>
      <w:r>
        <w:t>svých  i jejich</w:t>
      </w:r>
      <w:proofErr w:type="gramEnd"/>
      <w:r>
        <w:t xml:space="preserve"> dětí (umístěných v MŠ Záchlumí)</w:t>
      </w:r>
    </w:p>
    <w:p w:rsidR="001734BE" w:rsidRPr="007C4B58" w:rsidRDefault="001734BE" w:rsidP="001734BE">
      <w:pPr>
        <w:numPr>
          <w:ilvl w:val="0"/>
          <w:numId w:val="2"/>
        </w:numPr>
      </w:pPr>
      <w:r>
        <w:t>spolupráci s dalšími institucemi a</w:t>
      </w:r>
      <w:r w:rsidR="00EC1A6F">
        <w:t xml:space="preserve"> odborníky týkajícími se dítěte</w:t>
      </w:r>
    </w:p>
    <w:p w:rsidR="001734BE" w:rsidRDefault="001734BE" w:rsidP="001734BE">
      <w:pPr>
        <w:rPr>
          <w:b/>
        </w:rPr>
      </w:pPr>
      <w:r>
        <w:rPr>
          <w:b/>
        </w:rPr>
        <w:t>Rodiče (zákonní zástupci) mají povinnost:</w:t>
      </w:r>
    </w:p>
    <w:p w:rsidR="001734BE" w:rsidRDefault="001734BE" w:rsidP="001734BE">
      <w:pPr>
        <w:rPr>
          <w:b/>
        </w:rPr>
      </w:pPr>
      <w:r>
        <w:rPr>
          <w:b/>
        </w:rPr>
        <w:t xml:space="preserve">         </w:t>
      </w:r>
      <w:proofErr w:type="gramStart"/>
      <w:r>
        <w:rPr>
          <w:b/>
        </w:rPr>
        <w:t>-     dodržovat</w:t>
      </w:r>
      <w:proofErr w:type="gramEnd"/>
      <w:r>
        <w:rPr>
          <w:b/>
        </w:rPr>
        <w:t xml:space="preserve"> Řád školy a Vnitřní řád pro rodiče</w:t>
      </w:r>
    </w:p>
    <w:p w:rsidR="001734BE" w:rsidRDefault="001734BE" w:rsidP="001734BE">
      <w:pPr>
        <w:numPr>
          <w:ilvl w:val="0"/>
          <w:numId w:val="3"/>
        </w:numPr>
      </w:pPr>
      <w:r>
        <w:rPr>
          <w:b/>
        </w:rPr>
        <w:t>informovat pravdivě pedagogické pracovnice o ak</w:t>
      </w:r>
      <w:r w:rsidR="00EC1A6F">
        <w:rPr>
          <w:b/>
        </w:rPr>
        <w:t>tuálním zdravotním stavu dítěte</w:t>
      </w:r>
    </w:p>
    <w:p w:rsidR="001734BE" w:rsidRDefault="001734BE" w:rsidP="001734BE">
      <w:pPr>
        <w:numPr>
          <w:ilvl w:val="0"/>
          <w:numId w:val="3"/>
        </w:numPr>
      </w:pPr>
      <w:r>
        <w:rPr>
          <w:b/>
        </w:rPr>
        <w:t>oznámit pedagogickým pracovnicím výskyt infekčního onemocnění dítěte či rodinných příslušníků, s kterými dítě přichází do styku (</w:t>
      </w:r>
      <w:r w:rsidR="00EC1A6F">
        <w:rPr>
          <w:b/>
        </w:rPr>
        <w:t>týká se i výskytu vši dětské)</w:t>
      </w:r>
    </w:p>
    <w:p w:rsidR="001734BE" w:rsidRDefault="001734BE" w:rsidP="001734BE">
      <w:pPr>
        <w:numPr>
          <w:ilvl w:val="0"/>
          <w:numId w:val="3"/>
        </w:numPr>
        <w:rPr>
          <w:b/>
        </w:rPr>
      </w:pPr>
      <w:r>
        <w:rPr>
          <w:b/>
        </w:rPr>
        <w:t>předat při příchodu do MŠ dítě</w:t>
      </w:r>
      <w:r>
        <w:t xml:space="preserve"> </w:t>
      </w:r>
      <w:r w:rsidRPr="00CD602B">
        <w:rPr>
          <w:b/>
        </w:rPr>
        <w:t>učitelce</w:t>
      </w:r>
      <w:r>
        <w:t xml:space="preserve"> </w:t>
      </w:r>
      <w:r w:rsidR="00EC1A6F">
        <w:rPr>
          <w:b/>
        </w:rPr>
        <w:t>osobně</w:t>
      </w:r>
    </w:p>
    <w:p w:rsidR="001734BE" w:rsidRDefault="001734BE" w:rsidP="001734BE">
      <w:pPr>
        <w:numPr>
          <w:ilvl w:val="0"/>
          <w:numId w:val="3"/>
        </w:numPr>
        <w:rPr>
          <w:b/>
        </w:rPr>
      </w:pPr>
      <w:r>
        <w:rPr>
          <w:b/>
        </w:rPr>
        <w:t xml:space="preserve">omlouvat dítě v posledním roce docházky do MŠ </w:t>
      </w:r>
    </w:p>
    <w:p w:rsidR="001734BE" w:rsidRDefault="001734BE" w:rsidP="001734BE">
      <w:pPr>
        <w:numPr>
          <w:ilvl w:val="0"/>
          <w:numId w:val="3"/>
        </w:numPr>
      </w:pPr>
      <w:r>
        <w:rPr>
          <w:b/>
        </w:rPr>
        <w:t>vyzvednout dítě do skončení provozní doby</w:t>
      </w:r>
      <w:r>
        <w:t xml:space="preserve"> od pedagogické pracovnice (</w:t>
      </w:r>
      <w:proofErr w:type="spellStart"/>
      <w:proofErr w:type="gramStart"/>
      <w:r>
        <w:t>příp.pověřené</w:t>
      </w:r>
      <w:proofErr w:type="spellEnd"/>
      <w:proofErr w:type="gramEnd"/>
      <w:r>
        <w:t xml:space="preserve"> provozní pracovnice) </w:t>
      </w:r>
      <w:r>
        <w:rPr>
          <w:b/>
        </w:rPr>
        <w:t>osobně,</w:t>
      </w:r>
      <w:r>
        <w:t xml:space="preserve"> </w:t>
      </w:r>
      <w:r>
        <w:rPr>
          <w:b/>
        </w:rPr>
        <w:t>nebo prostřednictvím pověřené osoby</w:t>
      </w:r>
      <w:r>
        <w:t xml:space="preserve">. Toto </w:t>
      </w:r>
      <w:r>
        <w:rPr>
          <w:b/>
        </w:rPr>
        <w:t xml:space="preserve">pověření musí být </w:t>
      </w:r>
      <w:proofErr w:type="gramStart"/>
      <w:r>
        <w:rPr>
          <w:b/>
        </w:rPr>
        <w:t>písemné</w:t>
      </w:r>
      <w:r>
        <w:t xml:space="preserve"> ( zapsané</w:t>
      </w:r>
      <w:proofErr w:type="gramEnd"/>
      <w:r>
        <w:t xml:space="preserve"> v evidenčním listu dítěte, příp. v písemném pověření zákonného zástu</w:t>
      </w:r>
      <w:r w:rsidR="00EC1A6F">
        <w:t>pce k vyzvedávání jinou osobou)</w:t>
      </w:r>
    </w:p>
    <w:p w:rsidR="001734BE" w:rsidRDefault="001734BE" w:rsidP="001734BE">
      <w:pPr>
        <w:numPr>
          <w:ilvl w:val="0"/>
          <w:numId w:val="3"/>
        </w:numPr>
      </w:pPr>
      <w:r>
        <w:rPr>
          <w:b/>
        </w:rPr>
        <w:t>hradit včas stravné a úplatu za předškolní vzdělávání, případné další</w:t>
      </w:r>
      <w:r w:rsidR="00EC1A6F">
        <w:rPr>
          <w:b/>
        </w:rPr>
        <w:t xml:space="preserve"> finanční závazky za svoje dítě</w:t>
      </w:r>
    </w:p>
    <w:p w:rsidR="001734BE" w:rsidRDefault="001734BE" w:rsidP="001734BE">
      <w:r>
        <w:t>S ředitelkou školy je možné doh</w:t>
      </w:r>
      <w:r w:rsidR="00EC1A6F">
        <w:t>odnout konzultaci</w:t>
      </w:r>
      <w:r>
        <w:t xml:space="preserve"> ohledně výchovy dětí, k řešení problémových situací apod.</w:t>
      </w:r>
    </w:p>
    <w:p w:rsidR="001734BE" w:rsidRDefault="001734BE" w:rsidP="001734BE">
      <w:pPr>
        <w:ind w:left="3540"/>
      </w:pPr>
      <w:r>
        <w:t xml:space="preserve">   ***</w:t>
      </w:r>
    </w:p>
    <w:p w:rsidR="001734BE" w:rsidRDefault="001734BE" w:rsidP="001734BE">
      <w:pPr>
        <w:rPr>
          <w:b/>
        </w:rPr>
      </w:pPr>
      <w:r>
        <w:rPr>
          <w:b/>
        </w:rPr>
        <w:t>Pedagogové mají právo:</w:t>
      </w:r>
    </w:p>
    <w:p w:rsidR="001734BE" w:rsidRDefault="001734BE" w:rsidP="001734BE">
      <w:pPr>
        <w:numPr>
          <w:ilvl w:val="0"/>
          <w:numId w:val="4"/>
        </w:numPr>
      </w:pPr>
      <w:r>
        <w:t>vyžadovat plnění školního řádu školy dě</w:t>
      </w:r>
      <w:r w:rsidR="00EC1A6F">
        <w:t>tmi i jejich zákonnými zástupci</w:t>
      </w:r>
    </w:p>
    <w:p w:rsidR="001734BE" w:rsidRDefault="001734BE" w:rsidP="001734BE">
      <w:pPr>
        <w:numPr>
          <w:ilvl w:val="0"/>
          <w:numId w:val="4"/>
        </w:numPr>
      </w:pPr>
      <w:r>
        <w:t>žádat poskytnutí osobních údajů o dítěti i zákonných zástupcích a chránit tyto údaje proti případ</w:t>
      </w:r>
      <w:r w:rsidR="00EC1A6F">
        <w:t>nému zneužití dle směrnice GDPR</w:t>
      </w:r>
    </w:p>
    <w:p w:rsidR="001734BE" w:rsidRDefault="001734BE" w:rsidP="001734BE">
      <w:pPr>
        <w:numPr>
          <w:ilvl w:val="0"/>
          <w:numId w:val="4"/>
        </w:numPr>
      </w:pPr>
      <w:r>
        <w:t xml:space="preserve">upozornit rodiče na asociální chování </w:t>
      </w:r>
      <w:proofErr w:type="gramStart"/>
      <w:r>
        <w:t>dítěte ( např.</w:t>
      </w:r>
      <w:proofErr w:type="gramEnd"/>
      <w:r>
        <w:t xml:space="preserve"> šikana, násilí na jiných dětech apod.)</w:t>
      </w:r>
    </w:p>
    <w:p w:rsidR="001734BE" w:rsidRDefault="001734BE" w:rsidP="001734BE">
      <w:pPr>
        <w:numPr>
          <w:ilvl w:val="0"/>
          <w:numId w:val="4"/>
        </w:numPr>
      </w:pPr>
      <w:r>
        <w:t xml:space="preserve">doporučit rodičům spolupráci se </w:t>
      </w:r>
      <w:proofErr w:type="gramStart"/>
      <w:r>
        <w:t>specialisty ( poradna</w:t>
      </w:r>
      <w:proofErr w:type="gramEnd"/>
      <w:r>
        <w:t>, logoped…)</w:t>
      </w:r>
    </w:p>
    <w:p w:rsidR="001734BE" w:rsidRDefault="001734BE" w:rsidP="001734BE">
      <w:pPr>
        <w:numPr>
          <w:ilvl w:val="0"/>
          <w:numId w:val="4"/>
        </w:numPr>
      </w:pPr>
      <w:r>
        <w:t xml:space="preserve">být informováni o výsledcích speciálního </w:t>
      </w:r>
      <w:proofErr w:type="gramStart"/>
      <w:r>
        <w:t>vyšetření ( pro</w:t>
      </w:r>
      <w:proofErr w:type="gramEnd"/>
      <w:r w:rsidR="00EC1A6F">
        <w:t xml:space="preserve"> další cílenou práci s dítětem)</w:t>
      </w:r>
    </w:p>
    <w:p w:rsidR="001734BE" w:rsidRDefault="001734BE" w:rsidP="001734BE">
      <w:pPr>
        <w:pStyle w:val="Odstavecseseznamem"/>
        <w:numPr>
          <w:ilvl w:val="0"/>
          <w:numId w:val="4"/>
        </w:numPr>
      </w:pPr>
      <w:r>
        <w:t>vyloučit dítě se zdravotními problémy či výskytem infekčního onemocnění z kolektivu a ostatních zdravých dětí a vyzvat rodiče či jiného zákonného zástupce dítěte k odvedení dítěte k ošetření</w:t>
      </w:r>
    </w:p>
    <w:p w:rsidR="001734BE" w:rsidRDefault="001734BE" w:rsidP="001734BE">
      <w:pPr>
        <w:rPr>
          <w:b/>
        </w:rPr>
      </w:pPr>
      <w:proofErr w:type="gramStart"/>
      <w:r>
        <w:rPr>
          <w:b/>
        </w:rPr>
        <w:t>Pedagogové ( nebo</w:t>
      </w:r>
      <w:proofErr w:type="gramEnd"/>
      <w:r>
        <w:rPr>
          <w:b/>
        </w:rPr>
        <w:t xml:space="preserve"> pověřený zaměstnanec) mají povinnost:</w:t>
      </w:r>
    </w:p>
    <w:p w:rsidR="001734BE" w:rsidRDefault="001734BE" w:rsidP="00B25654">
      <w:pPr>
        <w:ind w:left="540"/>
        <w:rPr>
          <w:b/>
        </w:rPr>
      </w:pPr>
      <w:proofErr w:type="gramStart"/>
      <w:r>
        <w:rPr>
          <w:b/>
        </w:rPr>
        <w:t>-  dbát</w:t>
      </w:r>
      <w:proofErr w:type="gramEnd"/>
      <w:r>
        <w:rPr>
          <w:b/>
        </w:rPr>
        <w:t xml:space="preserve"> na bezpečnost dětí a ochranu jejich zdraví v době od vyzvednutí dítěte od rodičů až po jeho předání rodič</w:t>
      </w:r>
      <w:r w:rsidR="00EC1A6F">
        <w:rPr>
          <w:b/>
        </w:rPr>
        <w:t>i či pověřenému zástupci dítěte</w:t>
      </w:r>
    </w:p>
    <w:p w:rsidR="001734BE" w:rsidRPr="007C71D3" w:rsidRDefault="001734BE" w:rsidP="001734BE">
      <w:pPr>
        <w:pStyle w:val="Odstavecseseznamem"/>
        <w:numPr>
          <w:ilvl w:val="0"/>
          <w:numId w:val="3"/>
        </w:numPr>
        <w:rPr>
          <w:b/>
        </w:rPr>
      </w:pPr>
      <w:r w:rsidRPr="007C71D3">
        <w:rPr>
          <w:b/>
        </w:rPr>
        <w:t xml:space="preserve">vyloučit dítě se zdravotními problémy či výskytem infekčního onemocnění z kolektivu </w:t>
      </w:r>
    </w:p>
    <w:p w:rsidR="001734BE" w:rsidRPr="00D0329F" w:rsidRDefault="001734BE" w:rsidP="001734BE">
      <w:r>
        <w:t>a ostatních zdravých dětí a vyzvat rodiče či jiného zákonného zástupce dítěte k odvedení dítěte k ošetření</w:t>
      </w:r>
    </w:p>
    <w:p w:rsidR="001734BE" w:rsidRPr="00E777FD" w:rsidRDefault="001734BE" w:rsidP="001734BE">
      <w:pPr>
        <w:pStyle w:val="Odstavecseseznamem"/>
        <w:numPr>
          <w:ilvl w:val="0"/>
          <w:numId w:val="3"/>
        </w:numPr>
        <w:rPr>
          <w:b/>
        </w:rPr>
      </w:pPr>
      <w:r>
        <w:rPr>
          <w:b/>
        </w:rPr>
        <w:t>chránit osobní údaje dětí a jejich zákonných zástupců před zneužitím</w:t>
      </w:r>
    </w:p>
    <w:p w:rsidR="001734BE" w:rsidRPr="00E84BCD" w:rsidRDefault="001734BE" w:rsidP="001734BE">
      <w:pPr>
        <w:rPr>
          <w:b/>
        </w:rPr>
      </w:pPr>
      <w:r>
        <w:rPr>
          <w:b/>
        </w:rPr>
        <w:t>Ředitelka školy je povinna zabezpečit</w:t>
      </w:r>
      <w:r>
        <w:t xml:space="preserve"> prostřednictvím pedagogů školy (případně pověřenou provozní pracovnicí školy) dohled nad dětmi, a to při školní i mimoškolní výchově a vzdělávání, tzn. při všech aktivitách organizovaných mateřskou školou.</w:t>
      </w:r>
    </w:p>
    <w:p w:rsidR="001734BE" w:rsidRDefault="001734BE" w:rsidP="001734BE">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t>***</w:t>
      </w:r>
    </w:p>
    <w:p w:rsidR="005A4389" w:rsidRDefault="005A4389" w:rsidP="001734BE"/>
    <w:p w:rsidR="005A4389" w:rsidRDefault="005A4389" w:rsidP="001734BE"/>
    <w:p w:rsidR="005A4389" w:rsidRDefault="005A4389" w:rsidP="001734BE"/>
    <w:p w:rsidR="005A4389" w:rsidRDefault="005A4389" w:rsidP="001734BE"/>
    <w:p w:rsidR="005A4389" w:rsidRDefault="005A4389" w:rsidP="001734BE"/>
    <w:p w:rsidR="005A4389" w:rsidRDefault="005A4389" w:rsidP="001734BE"/>
    <w:p w:rsidR="005A4389" w:rsidRDefault="005A4389" w:rsidP="001734BE"/>
    <w:p w:rsidR="005A4389" w:rsidRDefault="005A4389" w:rsidP="001734BE"/>
    <w:p w:rsidR="005A4389" w:rsidRDefault="005A4389" w:rsidP="001734BE"/>
    <w:p w:rsidR="005A4389" w:rsidRDefault="005A4389" w:rsidP="001734BE">
      <w:pPr>
        <w:rPr>
          <w:sz w:val="32"/>
          <w:szCs w:val="32"/>
        </w:rPr>
      </w:pPr>
    </w:p>
    <w:p w:rsidR="001734BE" w:rsidRDefault="001734BE" w:rsidP="001734BE">
      <w:pPr>
        <w:rPr>
          <w:sz w:val="28"/>
          <w:szCs w:val="28"/>
        </w:rPr>
      </w:pPr>
      <w:r>
        <w:rPr>
          <w:sz w:val="28"/>
          <w:szCs w:val="28"/>
        </w:rPr>
        <w:lastRenderedPageBreak/>
        <w:t>Údaje o mateřské škole:</w:t>
      </w:r>
    </w:p>
    <w:p w:rsidR="001734BE" w:rsidRDefault="001734BE" w:rsidP="001734BE">
      <w:pPr>
        <w:rPr>
          <w:sz w:val="28"/>
          <w:szCs w:val="28"/>
        </w:rPr>
      </w:pPr>
    </w:p>
    <w:p w:rsidR="001734BE" w:rsidRDefault="001734BE" w:rsidP="001734BE">
      <w:pPr>
        <w:rPr>
          <w:b/>
        </w:rPr>
      </w:pPr>
      <w:proofErr w:type="gramStart"/>
      <w:r>
        <w:t>Adresa :</w:t>
      </w:r>
      <w:r>
        <w:rPr>
          <w:b/>
        </w:rPr>
        <w:t xml:space="preserve">              </w:t>
      </w:r>
      <w:r>
        <w:rPr>
          <w:b/>
        </w:rPr>
        <w:tab/>
        <w:t>Mateřská</w:t>
      </w:r>
      <w:proofErr w:type="gramEnd"/>
      <w:r>
        <w:rPr>
          <w:b/>
        </w:rPr>
        <w:t xml:space="preserve"> škola Záchlumí, okres Ústí nad Orlicí</w:t>
      </w:r>
    </w:p>
    <w:p w:rsidR="001734BE" w:rsidRDefault="001734BE" w:rsidP="001734BE">
      <w:pPr>
        <w:rPr>
          <w:b/>
        </w:rPr>
      </w:pPr>
      <w:r>
        <w:rPr>
          <w:b/>
        </w:rPr>
        <w:t xml:space="preserve">                             </w:t>
      </w:r>
      <w:r>
        <w:rPr>
          <w:b/>
        </w:rPr>
        <w:tab/>
        <w:t>se sídlem Záchlumí 83, 561 86 ZÁCHLUMÍ</w:t>
      </w:r>
    </w:p>
    <w:p w:rsidR="001734BE" w:rsidRDefault="001734BE" w:rsidP="001734BE">
      <w:pPr>
        <w:rPr>
          <w:b/>
        </w:rPr>
      </w:pPr>
      <w:r>
        <w:t>telefon :</w:t>
      </w:r>
      <w:r>
        <w:tab/>
      </w:r>
      <w:r>
        <w:rPr>
          <w:b/>
        </w:rPr>
        <w:tab/>
        <w:t xml:space="preserve">739 007 100 ( školní </w:t>
      </w:r>
      <w:proofErr w:type="gramStart"/>
      <w:r>
        <w:rPr>
          <w:b/>
        </w:rPr>
        <w:t>jídelna )</w:t>
      </w:r>
      <w:proofErr w:type="gramEnd"/>
      <w:r>
        <w:rPr>
          <w:b/>
        </w:rPr>
        <w:t xml:space="preserve">  </w:t>
      </w:r>
    </w:p>
    <w:p w:rsidR="001734BE" w:rsidRDefault="001734BE" w:rsidP="001734BE">
      <w:pPr>
        <w:ind w:left="1416" w:firstLine="708"/>
        <w:rPr>
          <w:b/>
        </w:rPr>
      </w:pPr>
      <w:proofErr w:type="gramStart"/>
      <w:r>
        <w:rPr>
          <w:b/>
        </w:rPr>
        <w:t>739 006 907 ( pedagogické</w:t>
      </w:r>
      <w:proofErr w:type="gramEnd"/>
      <w:r>
        <w:rPr>
          <w:b/>
        </w:rPr>
        <w:t xml:space="preserve"> pracovnice)</w:t>
      </w:r>
    </w:p>
    <w:p w:rsidR="001734BE" w:rsidRDefault="001734BE" w:rsidP="001734BE">
      <w:pPr>
        <w:rPr>
          <w:b/>
        </w:rPr>
      </w:pPr>
      <w:r>
        <w:t>IČO :</w:t>
      </w:r>
      <w:r>
        <w:tab/>
      </w:r>
      <w:r>
        <w:rPr>
          <w:b/>
        </w:rPr>
        <w:tab/>
        <w:t xml:space="preserve">       </w:t>
      </w:r>
      <w:r>
        <w:rPr>
          <w:b/>
        </w:rPr>
        <w:tab/>
        <w:t>75017806</w:t>
      </w:r>
    </w:p>
    <w:p w:rsidR="001734BE" w:rsidRDefault="001734BE" w:rsidP="001734BE">
      <w:pPr>
        <w:rPr>
          <w:b/>
        </w:rPr>
      </w:pPr>
      <w:r>
        <w:t>Provozovatel :</w:t>
      </w:r>
      <w:r>
        <w:rPr>
          <w:b/>
        </w:rPr>
        <w:tab/>
      </w:r>
      <w:r>
        <w:rPr>
          <w:b/>
        </w:rPr>
        <w:tab/>
        <w:t xml:space="preserve">Obecní úřad Záchlumí 98, </w:t>
      </w:r>
      <w:proofErr w:type="spellStart"/>
      <w:proofErr w:type="gramStart"/>
      <w:r>
        <w:rPr>
          <w:b/>
        </w:rPr>
        <w:t>tel.č</w:t>
      </w:r>
      <w:proofErr w:type="spellEnd"/>
      <w:r>
        <w:rPr>
          <w:b/>
        </w:rPr>
        <w:t>.</w:t>
      </w:r>
      <w:proofErr w:type="gramEnd"/>
      <w:r>
        <w:rPr>
          <w:b/>
        </w:rPr>
        <w:t>: 465 629 181</w:t>
      </w:r>
    </w:p>
    <w:p w:rsidR="001734BE" w:rsidRDefault="001734BE" w:rsidP="001734BE">
      <w:pPr>
        <w:pStyle w:val="Nadpis1"/>
        <w:rPr>
          <w:sz w:val="24"/>
          <w:szCs w:val="24"/>
        </w:rPr>
      </w:pPr>
      <w:r>
        <w:rPr>
          <w:b w:val="0"/>
          <w:sz w:val="24"/>
          <w:szCs w:val="24"/>
        </w:rPr>
        <w:t xml:space="preserve">Odpovědná </w:t>
      </w:r>
      <w:proofErr w:type="gramStart"/>
      <w:r>
        <w:rPr>
          <w:b w:val="0"/>
          <w:sz w:val="24"/>
          <w:szCs w:val="24"/>
        </w:rPr>
        <w:t>osoba :</w:t>
      </w:r>
      <w:r>
        <w:rPr>
          <w:sz w:val="24"/>
          <w:szCs w:val="24"/>
        </w:rPr>
        <w:tab/>
        <w:t>Drahomíra</w:t>
      </w:r>
      <w:proofErr w:type="gramEnd"/>
      <w:r>
        <w:rPr>
          <w:sz w:val="24"/>
          <w:szCs w:val="24"/>
        </w:rPr>
        <w:t xml:space="preserve"> </w:t>
      </w:r>
      <w:proofErr w:type="spellStart"/>
      <w:r>
        <w:rPr>
          <w:sz w:val="24"/>
          <w:szCs w:val="24"/>
        </w:rPr>
        <w:t>Víšová</w:t>
      </w:r>
      <w:proofErr w:type="spellEnd"/>
      <w:r>
        <w:rPr>
          <w:sz w:val="24"/>
          <w:szCs w:val="24"/>
        </w:rPr>
        <w:t xml:space="preserve"> - ředitelka školy</w:t>
      </w:r>
    </w:p>
    <w:p w:rsidR="001734BE" w:rsidRDefault="001734BE" w:rsidP="001734BE">
      <w:pPr>
        <w:rPr>
          <w:b/>
        </w:rPr>
      </w:pPr>
    </w:p>
    <w:p w:rsidR="001734BE" w:rsidRDefault="001734BE" w:rsidP="001734BE">
      <w:pPr>
        <w:rPr>
          <w:b/>
        </w:rPr>
      </w:pPr>
      <w:r>
        <w:t xml:space="preserve">Typ </w:t>
      </w:r>
      <w:proofErr w:type="gramStart"/>
      <w:r>
        <w:t>zařízení :</w:t>
      </w:r>
      <w:r>
        <w:rPr>
          <w:b/>
        </w:rPr>
        <w:t xml:space="preserve">            </w:t>
      </w:r>
      <w:r>
        <w:rPr>
          <w:b/>
        </w:rPr>
        <w:tab/>
        <w:t>MŠ</w:t>
      </w:r>
      <w:proofErr w:type="gramEnd"/>
      <w:r>
        <w:rPr>
          <w:b/>
        </w:rPr>
        <w:t xml:space="preserve"> s celodenním provozem.</w:t>
      </w:r>
    </w:p>
    <w:p w:rsidR="001734BE" w:rsidRDefault="001734BE" w:rsidP="001734BE">
      <w:pPr>
        <w:rPr>
          <w:b/>
        </w:rPr>
      </w:pPr>
      <w:r>
        <w:t>kapacita</w:t>
      </w:r>
      <w:r>
        <w:rPr>
          <w:caps/>
        </w:rPr>
        <w:t xml:space="preserve"> :</w:t>
      </w:r>
      <w:r>
        <w:rPr>
          <w:b/>
          <w:caps/>
        </w:rPr>
        <w:t xml:space="preserve"> </w:t>
      </w:r>
      <w:r>
        <w:rPr>
          <w:b/>
          <w:caps/>
        </w:rPr>
        <w:tab/>
        <w:t xml:space="preserve">          </w:t>
      </w:r>
      <w:r>
        <w:rPr>
          <w:b/>
          <w:caps/>
        </w:rPr>
        <w:tab/>
        <w:t xml:space="preserve">MŠ = 28 </w:t>
      </w:r>
      <w:proofErr w:type="gramStart"/>
      <w:r>
        <w:rPr>
          <w:b/>
        </w:rPr>
        <w:t>dětí ( výjimka</w:t>
      </w:r>
      <w:proofErr w:type="gramEnd"/>
      <w:r>
        <w:rPr>
          <w:b/>
        </w:rPr>
        <w:t xml:space="preserve"> z počtu dětí),</w:t>
      </w:r>
    </w:p>
    <w:p w:rsidR="001734BE" w:rsidRDefault="001734BE" w:rsidP="001734BE">
      <w:pPr>
        <w:rPr>
          <w:b/>
        </w:rPr>
      </w:pPr>
      <w:r>
        <w:rPr>
          <w:b/>
        </w:rPr>
        <w:tab/>
      </w:r>
      <w:r>
        <w:rPr>
          <w:b/>
        </w:rPr>
        <w:tab/>
        <w:t xml:space="preserve">          </w:t>
      </w:r>
      <w:r>
        <w:rPr>
          <w:b/>
        </w:rPr>
        <w:tab/>
      </w:r>
      <w:proofErr w:type="gramStart"/>
      <w:r w:rsidR="00186A44">
        <w:rPr>
          <w:b/>
        </w:rPr>
        <w:t>ŠJ   = 80</w:t>
      </w:r>
      <w:proofErr w:type="gramEnd"/>
      <w:r w:rsidR="00186A44">
        <w:rPr>
          <w:b/>
        </w:rPr>
        <w:t xml:space="preserve"> obědů pro děti a žáky</w:t>
      </w:r>
    </w:p>
    <w:p w:rsidR="001734BE" w:rsidRDefault="001734BE" w:rsidP="001734BE">
      <w:pPr>
        <w:rPr>
          <w:b/>
        </w:rPr>
      </w:pPr>
      <w:r>
        <w:t xml:space="preserve">Provozní doba: </w:t>
      </w:r>
      <w:r>
        <w:rPr>
          <w:b/>
        </w:rPr>
        <w:t xml:space="preserve">         </w:t>
      </w:r>
      <w:r>
        <w:rPr>
          <w:b/>
        </w:rPr>
        <w:tab/>
        <w:t>6:30– 16:00 hodin</w:t>
      </w:r>
    </w:p>
    <w:p w:rsidR="001734BE" w:rsidRDefault="001734BE" w:rsidP="001734BE">
      <w:pPr>
        <w:rPr>
          <w:sz w:val="28"/>
          <w:szCs w:val="28"/>
        </w:rPr>
      </w:pPr>
    </w:p>
    <w:p w:rsidR="001734BE" w:rsidRPr="00592A7B" w:rsidRDefault="001734BE" w:rsidP="001734BE">
      <w:r>
        <w:rPr>
          <w:sz w:val="28"/>
          <w:szCs w:val="28"/>
        </w:rPr>
        <w:t> </w:t>
      </w:r>
      <w:r w:rsidRPr="00592A7B">
        <w:rPr>
          <w:b/>
          <w:bCs/>
        </w:rPr>
        <w:t>Podmínky a organizace přijímání dětí do mateřské školy </w:t>
      </w:r>
    </w:p>
    <w:p w:rsidR="001734BE" w:rsidRPr="00592A7B" w:rsidRDefault="001734BE" w:rsidP="001734BE">
      <w:pPr>
        <w:ind w:firstLine="708"/>
      </w:pPr>
      <w:r w:rsidRPr="00592A7B">
        <w:t xml:space="preserve">Podmínky </w:t>
      </w:r>
      <w:r w:rsidRPr="00592A7B">
        <w:rPr>
          <w:bCs/>
        </w:rPr>
        <w:t xml:space="preserve">přijímání dětí k předškolnímu vzdělávání </w:t>
      </w:r>
      <w:r w:rsidRPr="00592A7B">
        <w:t xml:space="preserve">jsou zpracovány v souladu se zákonem 561/2004 Sb., o předškolním, základním, středním, vyšším odborném a jiném vzdělávání (školský zákon) a vyhláškou č.14/2005 Sb., ve znění pozdějších předpisů a zákona 258/2000 Sb. o ochraně veřejného zdraví, ve znění pozdějších předpisů. </w:t>
      </w:r>
    </w:p>
    <w:p w:rsidR="001734BE" w:rsidRPr="00592A7B" w:rsidRDefault="002B523A" w:rsidP="001734BE">
      <w:pPr>
        <w:numPr>
          <w:ilvl w:val="0"/>
          <w:numId w:val="8"/>
        </w:numPr>
        <w:spacing w:before="100" w:beforeAutospacing="1" w:after="100" w:afterAutospacing="1"/>
        <w:ind w:left="1200"/>
      </w:pPr>
      <w:r>
        <w:t>P</w:t>
      </w:r>
      <w:r w:rsidR="001734BE" w:rsidRPr="00592A7B">
        <w:t xml:space="preserve">odání žádosti v době stanovené </w:t>
      </w:r>
      <w:r w:rsidR="001734BE" w:rsidRPr="00592A7B">
        <w:rPr>
          <w:bCs/>
        </w:rPr>
        <w:t xml:space="preserve">pro zápis do mateřské školy. Touto dobou se rozumí termín stanovený </w:t>
      </w:r>
      <w:r w:rsidR="005279D6">
        <w:rPr>
          <w:bCs/>
        </w:rPr>
        <w:t>ředitelkou školy v rozmezí 15</w:t>
      </w:r>
      <w:r w:rsidR="00DD1BE7">
        <w:rPr>
          <w:bCs/>
        </w:rPr>
        <w:t>.</w:t>
      </w:r>
      <w:r w:rsidR="005279D6">
        <w:rPr>
          <w:bCs/>
        </w:rPr>
        <w:t>března-15</w:t>
      </w:r>
      <w:r w:rsidR="001734BE" w:rsidRPr="00592A7B">
        <w:rPr>
          <w:bCs/>
        </w:rPr>
        <w:t>.</w:t>
      </w:r>
      <w:r w:rsidR="005279D6">
        <w:rPr>
          <w:bCs/>
        </w:rPr>
        <w:t>dubna</w:t>
      </w:r>
      <w:r w:rsidR="001734BE" w:rsidRPr="00592A7B">
        <w:rPr>
          <w:bCs/>
        </w:rPr>
        <w:t xml:space="preserve"> daného školního roku předcházejícímu dalšímu školnímu roku</w:t>
      </w:r>
      <w:r>
        <w:rPr>
          <w:bCs/>
        </w:rPr>
        <w:t>.</w:t>
      </w:r>
    </w:p>
    <w:p w:rsidR="001734BE" w:rsidRPr="00592A7B" w:rsidRDefault="002B523A" w:rsidP="001734BE">
      <w:pPr>
        <w:numPr>
          <w:ilvl w:val="0"/>
          <w:numId w:val="8"/>
        </w:numPr>
        <w:spacing w:before="100" w:beforeAutospacing="1" w:after="100" w:afterAutospacing="1"/>
        <w:ind w:left="1200"/>
      </w:pPr>
      <w:r>
        <w:t>D</w:t>
      </w:r>
      <w:r w:rsidR="001734BE" w:rsidRPr="00592A7B">
        <w:t>odání potvrzení lékaře o tom, že se dítě podrobilo stanoveným pravidelným očkováním, nebo má doklad, že je proti nákaze imunní, nebo se nemůže očkování podrobit pro trvalou kontraindikaci, a to do deseti kalendář</w:t>
      </w:r>
      <w:r w:rsidR="001734BE">
        <w:t>ních dnů od data podání žádosti</w:t>
      </w:r>
      <w:r w:rsidR="001734BE" w:rsidRPr="00592A7B">
        <w:t>, s výjimkou povinného předškolního vzdělávání</w:t>
      </w:r>
      <w:r>
        <w:t>.</w:t>
      </w:r>
    </w:p>
    <w:p w:rsidR="001734BE" w:rsidRPr="00592A7B" w:rsidRDefault="002B523A" w:rsidP="001734BE">
      <w:pPr>
        <w:numPr>
          <w:ilvl w:val="0"/>
          <w:numId w:val="8"/>
        </w:numPr>
        <w:spacing w:before="100" w:beforeAutospacing="1" w:after="100" w:afterAutospacing="1"/>
        <w:ind w:left="1200"/>
      </w:pPr>
      <w:r>
        <w:t>P</w:t>
      </w:r>
      <w:r w:rsidR="001734BE" w:rsidRPr="00592A7B">
        <w:t>ředškolní vzdělávání spočívá především ve vzdělávací činnosti. Dítě přijaté k předškolnímu vzdělávání musí tedy od počátku být připraveno plnit požadavky stanovené rámcovým vzdělávacím programem a školním vzdělávacím programem – samostatně chodit, umět držet lžíci a jíst se lžíci, pít z hrnečku nebo sklenice, používat WC, nenosit pleny, umět se vysmrkat, umýt se, samostatně se oblékat a obouvat, komunikovat s dospělou osobou</w:t>
      </w:r>
      <w:r>
        <w:t>.</w:t>
      </w:r>
    </w:p>
    <w:p w:rsidR="001734BE" w:rsidRPr="00592A7B" w:rsidRDefault="001734BE" w:rsidP="001734BE">
      <w:pPr>
        <w:numPr>
          <w:ilvl w:val="0"/>
          <w:numId w:val="8"/>
        </w:numPr>
        <w:spacing w:before="100" w:beforeAutospacing="1" w:after="100" w:afterAutospacing="1"/>
        <w:ind w:left="1200"/>
      </w:pPr>
      <w:r w:rsidRPr="00592A7B">
        <w:t>Povinné předškolní vzdělávání se vztahuje na děti</w:t>
      </w:r>
      <w:r w:rsidR="006045D5">
        <w:t xml:space="preserve"> narozené do 31. 8. toho roku, </w:t>
      </w:r>
      <w:r w:rsidRPr="00592A7B">
        <w:t xml:space="preserve">kdy </w:t>
      </w:r>
      <w:proofErr w:type="gramStart"/>
      <w:r w:rsidRPr="00592A7B">
        <w:t>dovrší 5-ti</w:t>
      </w:r>
      <w:proofErr w:type="gramEnd"/>
      <w:r w:rsidRPr="00592A7B">
        <w:t xml:space="preserve"> let a pro děti s odkladem školní docházky</w:t>
      </w:r>
      <w:r w:rsidR="005A4389">
        <w:t>. Má formu pravidelné denní docházky v pracovních dnech a to v rozsahu 4hodin denně, od 8:00 do 12:00 hodin.</w:t>
      </w:r>
    </w:p>
    <w:p w:rsidR="009B5ACC" w:rsidRDefault="005A4389" w:rsidP="009B5ACC">
      <w:pPr>
        <w:numPr>
          <w:ilvl w:val="0"/>
          <w:numId w:val="8"/>
        </w:numPr>
        <w:spacing w:before="100" w:beforeAutospacing="1" w:after="100" w:afterAutospacing="1"/>
        <w:ind w:left="1200"/>
      </w:pPr>
      <w:r>
        <w:t xml:space="preserve">Plnit povinnost předškolního vzdělávání lze uskutečnit individuálním vzděláváním bez pravidelné denní docházky do mateřské školy. Zákonný zástupce dítěte </w:t>
      </w:r>
      <w:r w:rsidR="001734BE" w:rsidRPr="00592A7B">
        <w:t xml:space="preserve">je povinen toto oznámit písemně ředitelce školy nejpozději 3 měsíce před začátkem daného školního </w:t>
      </w:r>
      <w:r w:rsidR="009B5ACC">
        <w:t xml:space="preserve">roku, ve </w:t>
      </w:r>
      <w:proofErr w:type="gramStart"/>
      <w:r w:rsidR="009B5ACC">
        <w:t xml:space="preserve">kterém </w:t>
      </w:r>
      <w:r w:rsidR="001734BE" w:rsidRPr="00592A7B">
        <w:t xml:space="preserve"> </w:t>
      </w:r>
      <w:r w:rsidR="009B5ACC">
        <w:t>bude</w:t>
      </w:r>
      <w:proofErr w:type="gramEnd"/>
      <w:r w:rsidR="009B5ACC">
        <w:t xml:space="preserve"> dítě individuálně vzdělávat.</w:t>
      </w:r>
      <w:r w:rsidR="009B5ACC" w:rsidRPr="009B5ACC">
        <w:t xml:space="preserve"> </w:t>
      </w:r>
      <w:r w:rsidR="009B5ACC" w:rsidRPr="00592A7B">
        <w:t>Ředitelka dohodne termíny pro ověření úrovně individuálního vzdělává</w:t>
      </w:r>
      <w:r w:rsidR="009B5ACC">
        <w:t>n</w:t>
      </w:r>
      <w:r w:rsidR="00FB1EB1">
        <w:t>í dítěte a to v rozmezí listopadu až prosince</w:t>
      </w:r>
      <w:r w:rsidR="009B5ACC" w:rsidRPr="00592A7B">
        <w:t>. Stanovení termínu je závazné, v případě nedostavení se k tomuto ověření</w:t>
      </w:r>
      <w:r w:rsidR="009B5ACC">
        <w:t>,</w:t>
      </w:r>
      <w:r w:rsidR="009B5ACC" w:rsidRPr="00592A7B">
        <w:t xml:space="preserve"> dohodne ředitelka školy náhradní termín. Pokud se rodič s dítětem ani v náhradním termín</w:t>
      </w:r>
      <w:r w:rsidR="009B5ACC">
        <w:t>u nedostaví, ředitelka ukončí individuální vzdělávání.</w:t>
      </w:r>
    </w:p>
    <w:p w:rsidR="001734BE" w:rsidRPr="00592A7B" w:rsidRDefault="002B523A" w:rsidP="009B5ACC">
      <w:pPr>
        <w:numPr>
          <w:ilvl w:val="0"/>
          <w:numId w:val="8"/>
        </w:numPr>
        <w:spacing w:before="100" w:beforeAutospacing="1" w:after="100" w:afterAutospacing="1"/>
        <w:ind w:left="1200"/>
      </w:pPr>
      <w:r>
        <w:t>O</w:t>
      </w:r>
      <w:r w:rsidR="001734BE" w:rsidRPr="00592A7B">
        <w:t xml:space="preserve"> zařazení dítěte se speciálními vzdělávacími potřebami do mateřské školy rozhoduje ředitelka školy na základě žádosti zákonného zástupce dítěte, aktuálních podmínek školy, vyjádření pediatra a pedagogicko-psychologické poradny, či speciálně pedagogického centra příslušného zaměření, které případně stanoví stupeň zdravotního </w:t>
      </w:r>
      <w:r w:rsidR="006045D5">
        <w:t>postižení a možnosti podpůrných</w:t>
      </w:r>
      <w:r w:rsidR="001734BE" w:rsidRPr="00592A7B">
        <w:t xml:space="preserve"> opatření dítěte</w:t>
      </w:r>
      <w:r>
        <w:t>.</w:t>
      </w:r>
    </w:p>
    <w:p w:rsidR="001734BE" w:rsidRPr="00592A7B" w:rsidRDefault="002B523A" w:rsidP="001734BE">
      <w:pPr>
        <w:numPr>
          <w:ilvl w:val="0"/>
          <w:numId w:val="8"/>
        </w:numPr>
        <w:spacing w:before="100" w:beforeAutospacing="1" w:after="100" w:afterAutospacing="1"/>
        <w:ind w:left="1200"/>
      </w:pPr>
      <w:r>
        <w:t>Z</w:t>
      </w:r>
      <w:r w:rsidR="001734BE" w:rsidRPr="00592A7B">
        <w:t>ápis do MŠ je možný i v průběhu školního roku, pokud je volná kapacita mateřské školy</w:t>
      </w:r>
      <w:r>
        <w:t>.</w:t>
      </w:r>
    </w:p>
    <w:p w:rsidR="001734BE" w:rsidRPr="00592A7B" w:rsidRDefault="001734BE" w:rsidP="009B5ACC">
      <w:pPr>
        <w:spacing w:before="100" w:beforeAutospacing="1" w:after="100" w:afterAutospacing="1"/>
      </w:pPr>
    </w:p>
    <w:p w:rsidR="001734BE" w:rsidRDefault="001734BE" w:rsidP="009B5ACC">
      <w:pPr>
        <w:spacing w:before="100" w:beforeAutospacing="1" w:after="100" w:afterAutospacing="1"/>
      </w:pPr>
    </w:p>
    <w:p w:rsidR="001734BE" w:rsidRPr="007C4B58" w:rsidRDefault="001734BE" w:rsidP="001734BE">
      <w:pPr>
        <w:spacing w:before="100" w:beforeAutospacing="1" w:after="100" w:afterAutospacing="1"/>
      </w:pPr>
      <w:r w:rsidRPr="007C4B58">
        <w:rPr>
          <w:b/>
        </w:rPr>
        <w:t>Organizace přijímacího řízení</w:t>
      </w:r>
    </w:p>
    <w:p w:rsidR="001734BE" w:rsidRPr="00592A7B" w:rsidRDefault="001734BE" w:rsidP="001734BE"/>
    <w:p w:rsidR="001734BE" w:rsidRPr="007C4B58" w:rsidRDefault="001734BE" w:rsidP="001734BE">
      <w:pPr>
        <w:rPr>
          <w:b/>
        </w:rPr>
      </w:pPr>
      <w:r w:rsidRPr="007C4B58">
        <w:rPr>
          <w:b/>
        </w:rPr>
        <w:t>Vyhlášení zápisu k předškolnímu vzdělávání</w:t>
      </w:r>
    </w:p>
    <w:p w:rsidR="001734BE" w:rsidRPr="00592A7B" w:rsidRDefault="001734BE" w:rsidP="001734BE">
      <w:proofErr w:type="gramStart"/>
      <w:r w:rsidRPr="00592A7B">
        <w:t xml:space="preserve">Oznámení  </w:t>
      </w:r>
      <w:r>
        <w:t>termínu</w:t>
      </w:r>
      <w:proofErr w:type="gramEnd"/>
      <w:r>
        <w:t xml:space="preserve"> </w:t>
      </w:r>
      <w:r w:rsidRPr="00592A7B">
        <w:t>zápisu do mateřské školy se provádí touto formou:</w:t>
      </w:r>
    </w:p>
    <w:p w:rsidR="001734BE" w:rsidRPr="00592A7B" w:rsidRDefault="001734BE" w:rsidP="001734BE">
      <w:pPr>
        <w:pStyle w:val="Odstavecseseznamem"/>
        <w:numPr>
          <w:ilvl w:val="0"/>
          <w:numId w:val="9"/>
        </w:numPr>
      </w:pPr>
      <w:r w:rsidRPr="00592A7B">
        <w:t>informacemi na úřední desce MŠ Záchlumí a Obce Záchlumí. I</w:t>
      </w:r>
      <w:r>
        <w:t xml:space="preserve">nformace jsou zveřejněny </w:t>
      </w:r>
      <w:r w:rsidR="002B523A">
        <w:t>listinnou formou a na webu</w:t>
      </w:r>
    </w:p>
    <w:p w:rsidR="001734BE" w:rsidRPr="00592A7B" w:rsidRDefault="001734BE" w:rsidP="001734BE">
      <w:pPr>
        <w:pStyle w:val="Odstavecseseznamem"/>
        <w:numPr>
          <w:ilvl w:val="0"/>
          <w:numId w:val="9"/>
        </w:numPr>
      </w:pPr>
      <w:r w:rsidRPr="00592A7B">
        <w:t>Informačními plakátky vyvěšenými na obecních vývěskách ve všech třech částech obce</w:t>
      </w:r>
    </w:p>
    <w:p w:rsidR="001734BE" w:rsidRDefault="001734BE" w:rsidP="001734BE">
      <w:pPr>
        <w:pStyle w:val="Odstavecseseznamem"/>
        <w:numPr>
          <w:ilvl w:val="0"/>
          <w:numId w:val="9"/>
        </w:numPr>
      </w:pPr>
      <w:r w:rsidRPr="00592A7B">
        <w:t>Oznámení obecním rozhlasem opakovaně v rozmezí</w:t>
      </w:r>
      <w:r w:rsidR="00DD1BE7">
        <w:t xml:space="preserve"> </w:t>
      </w:r>
      <w:proofErr w:type="gramStart"/>
      <w:r w:rsidR="00DD1BE7">
        <w:t>14-ti</w:t>
      </w:r>
      <w:proofErr w:type="gramEnd"/>
      <w:r w:rsidR="00DD1BE7">
        <w:t xml:space="preserve"> dnů před termínem zápisu</w:t>
      </w:r>
    </w:p>
    <w:p w:rsidR="005F40BA" w:rsidRDefault="005F40BA" w:rsidP="005F40BA">
      <w:pPr>
        <w:pStyle w:val="Odstavecseseznamem"/>
        <w:ind w:left="1080"/>
      </w:pPr>
    </w:p>
    <w:p w:rsidR="00DD1BE7" w:rsidRPr="00592A7B" w:rsidRDefault="00DD1BE7" w:rsidP="00DD1BE7">
      <w:pPr>
        <w:pStyle w:val="Odstavecseseznamem"/>
        <w:ind w:left="1080"/>
      </w:pPr>
    </w:p>
    <w:p w:rsidR="001734BE" w:rsidRPr="00592A7B" w:rsidRDefault="00DD1BE7" w:rsidP="001734BE">
      <w:pPr>
        <w:rPr>
          <w:b/>
        </w:rPr>
      </w:pPr>
      <w:r>
        <w:rPr>
          <w:b/>
          <w:bCs/>
        </w:rPr>
        <w:t>Kritéria</w:t>
      </w:r>
      <w:r w:rsidR="001734BE" w:rsidRPr="00592A7B">
        <w:rPr>
          <w:b/>
          <w:bCs/>
        </w:rPr>
        <w:t xml:space="preserve"> pro přijetí</w:t>
      </w:r>
      <w:r w:rsidR="001734BE" w:rsidRPr="00592A7B">
        <w:rPr>
          <w:b/>
        </w:rPr>
        <w:t xml:space="preserve"> dítěte k předškolnímu vzdělávání</w:t>
      </w:r>
    </w:p>
    <w:p w:rsidR="001734BE" w:rsidRPr="00592A7B" w:rsidRDefault="001734BE" w:rsidP="001734BE">
      <w:r w:rsidRPr="00592A7B">
        <w:rPr>
          <w:bCs/>
        </w:rPr>
        <w:t>Děti jsou přijímány po</w:t>
      </w:r>
      <w:r>
        <w:rPr>
          <w:bCs/>
        </w:rPr>
        <w:t>dle k</w:t>
      </w:r>
      <w:r w:rsidRPr="00592A7B">
        <w:rPr>
          <w:bCs/>
        </w:rPr>
        <w:t>ritérií pro přijetí</w:t>
      </w:r>
      <w:r w:rsidRPr="00592A7B">
        <w:t xml:space="preserve"> dítěte k předškolnímu vzdělávání, která obdrží v písemné formě zákonný zástupce dítěte při zápisu do MŠ. </w:t>
      </w:r>
    </w:p>
    <w:p w:rsidR="001734BE" w:rsidRPr="00592A7B" w:rsidRDefault="001734BE" w:rsidP="001734BE"/>
    <w:p w:rsidR="001734BE" w:rsidRPr="00592A7B" w:rsidRDefault="001734BE" w:rsidP="001734BE">
      <w:pPr>
        <w:rPr>
          <w:b/>
          <w:bCs/>
        </w:rPr>
      </w:pPr>
      <w:r w:rsidRPr="00592A7B">
        <w:rPr>
          <w:b/>
          <w:bCs/>
        </w:rPr>
        <w:t>Hodnocení splnění kritérií a postup při sestavování pořadí přijetí </w:t>
      </w:r>
    </w:p>
    <w:p w:rsidR="001734BE" w:rsidRPr="00592A7B" w:rsidRDefault="001734BE" w:rsidP="001734BE">
      <w:pPr>
        <w:ind w:firstLine="708"/>
        <w:rPr>
          <w:bCs/>
        </w:rPr>
      </w:pPr>
      <w:r w:rsidRPr="00592A7B">
        <w:rPr>
          <w:bCs/>
        </w:rPr>
        <w:t>Pořadí přijatých dětí se stanovuje podle bodového ohodnocení kritérií MŠ. Pravidlem je přednostní přijímání dětí rok před nástupem školní docházky, pro které je předškolní vzdělávání povinné. Dále jsou děti přijímány zpravidla podle v</w:t>
      </w:r>
      <w:r w:rsidR="009B5ACC">
        <w:rPr>
          <w:bCs/>
        </w:rPr>
        <w:t>ěku a podle spádovosti. Děti mladší tří let nemají na přijetí právní nárok.</w:t>
      </w:r>
    </w:p>
    <w:p w:rsidR="001734BE" w:rsidRPr="00592A7B" w:rsidRDefault="001734BE" w:rsidP="001734BE">
      <w:pPr>
        <w:ind w:firstLine="708"/>
        <w:rPr>
          <w:bCs/>
        </w:rPr>
      </w:pPr>
      <w:r w:rsidRPr="00592A7B">
        <w:rPr>
          <w:bCs/>
        </w:rPr>
        <w:t>Kladné vyjádření tj. přijetí dítěte ředitelka oznamuje vy</w:t>
      </w:r>
      <w:r w:rsidR="00F10699">
        <w:rPr>
          <w:bCs/>
        </w:rPr>
        <w:t>věšením na úřední desce a na webových stránkách MŠ.</w:t>
      </w:r>
      <w:r w:rsidRPr="00592A7B">
        <w:rPr>
          <w:bCs/>
        </w:rPr>
        <w:t xml:space="preserve"> Písemné vyrozumění se nezasílá.</w:t>
      </w:r>
    </w:p>
    <w:p w:rsidR="001734BE" w:rsidRPr="00592A7B" w:rsidRDefault="001734BE" w:rsidP="001734BE">
      <w:pPr>
        <w:ind w:firstLine="708"/>
        <w:rPr>
          <w:bCs/>
        </w:rPr>
      </w:pPr>
      <w:r w:rsidRPr="00592A7B">
        <w:rPr>
          <w:bCs/>
        </w:rPr>
        <w:t xml:space="preserve">Záporné vyjádření tj. nepřijetí dítěte je zasláno písemně zákonným zástupcům dítěte s doručenkou, </w:t>
      </w:r>
      <w:r w:rsidR="00F10699">
        <w:rPr>
          <w:bCs/>
        </w:rPr>
        <w:t xml:space="preserve">datovou schránkou, </w:t>
      </w:r>
      <w:r w:rsidRPr="00592A7B">
        <w:rPr>
          <w:bCs/>
        </w:rPr>
        <w:t>případně je jim předáno osobně oproti podpisu.</w:t>
      </w:r>
    </w:p>
    <w:p w:rsidR="001734BE" w:rsidRPr="00592A7B" w:rsidRDefault="001734BE" w:rsidP="001734BE">
      <w:pPr>
        <w:rPr>
          <w:bCs/>
        </w:rPr>
      </w:pPr>
      <w:r w:rsidRPr="00592A7B">
        <w:rPr>
          <w:bCs/>
        </w:rPr>
        <w:t>V obou případech mají zákonní zástupci dětí možnost se proti rozhodnutí odvolat prostřednictvím MŠ Záchlumí, která zašle odvolání na školský úřad Pardubického kraje.</w:t>
      </w:r>
    </w:p>
    <w:p w:rsidR="001734BE" w:rsidRDefault="001734BE" w:rsidP="001734BE">
      <w:pPr>
        <w:rPr>
          <w:bCs/>
          <w:sz w:val="28"/>
          <w:szCs w:val="28"/>
        </w:rPr>
      </w:pPr>
    </w:p>
    <w:p w:rsidR="001734BE" w:rsidRPr="00592A7B" w:rsidRDefault="001734BE" w:rsidP="001734BE">
      <w:pPr>
        <w:rPr>
          <w:b/>
          <w:bCs/>
        </w:rPr>
      </w:pPr>
      <w:r w:rsidRPr="00592A7B">
        <w:rPr>
          <w:b/>
          <w:bCs/>
        </w:rPr>
        <w:t>Přerušení nebo omezení provozu MŠ Záchlumí, okres Ústí nad Orlicí</w:t>
      </w:r>
    </w:p>
    <w:p w:rsidR="001734BE" w:rsidRPr="007C4B58" w:rsidRDefault="001734BE" w:rsidP="001734BE">
      <w:pPr>
        <w:pStyle w:val="Zkladntext2"/>
        <w:spacing w:line="240" w:lineRule="auto"/>
        <w:ind w:firstLine="708"/>
        <w:jc w:val="both"/>
        <w:rPr>
          <w:sz w:val="24"/>
          <w:szCs w:val="24"/>
        </w:rPr>
      </w:pPr>
    </w:p>
    <w:p w:rsidR="001734BE" w:rsidRPr="007C4B58" w:rsidRDefault="001734BE" w:rsidP="001734BE">
      <w:pPr>
        <w:pStyle w:val="Nadpis2"/>
        <w:spacing w:before="0"/>
        <w:jc w:val="both"/>
        <w:rPr>
          <w:rFonts w:ascii="Times New Roman" w:hAnsi="Times New Roman" w:cs="Times New Roman"/>
          <w:b/>
          <w:i/>
          <w:color w:val="auto"/>
          <w:sz w:val="24"/>
          <w:szCs w:val="24"/>
        </w:rPr>
      </w:pPr>
      <w:r w:rsidRPr="007C4B58">
        <w:rPr>
          <w:rFonts w:ascii="Times New Roman" w:hAnsi="Times New Roman" w:cs="Times New Roman"/>
          <w:b/>
          <w:color w:val="auto"/>
          <w:sz w:val="24"/>
          <w:szCs w:val="24"/>
        </w:rPr>
        <w:t xml:space="preserve">Způsob omezení nebo přerušení provozu mateřské školy </w:t>
      </w:r>
    </w:p>
    <w:p w:rsidR="001734BE" w:rsidRPr="00A65A5F" w:rsidRDefault="001734BE" w:rsidP="00A65A5F">
      <w:pPr>
        <w:ind w:left="708"/>
        <w:jc w:val="both"/>
      </w:pPr>
      <w:r w:rsidRPr="00592A7B">
        <w:t>Přerušení nebo omezení provozu mateřské školy není věcí dohody ředitele se zákonnými zástupci, ale jde o jednostranný úkon ředitele podmíněný předchozím projednáním se z</w:t>
      </w:r>
      <w:r w:rsidR="002B523A">
        <w:t>řizovatelem. Provoz</w:t>
      </w:r>
      <w:r w:rsidR="00A927DD">
        <w:t xml:space="preserve"> MŠ lze omezit nebo přerušit v měsíci červenci a srpnu.</w:t>
      </w:r>
      <w:r w:rsidR="00A65A5F">
        <w:t xml:space="preserve"> </w:t>
      </w:r>
      <w:r w:rsidR="00A927DD">
        <w:t>Rozsah omezení nebo přerušení sta</w:t>
      </w:r>
      <w:r w:rsidR="00A65A5F">
        <w:t xml:space="preserve">noví ředitel školy po projednání se zřizovatelem. </w:t>
      </w:r>
      <w:r w:rsidRPr="00592A7B">
        <w:rPr>
          <w:snapToGrid w:val="0"/>
        </w:rPr>
        <w:t>Dobu, po kterou bude provoz MŠ omezen či přerušen, zveřejní ředitelka mateřské školy na nástěnce pro rodiče ve škole nejméně 2 měsíce předem.</w:t>
      </w:r>
    </w:p>
    <w:p w:rsidR="001734BE" w:rsidRPr="00592A7B" w:rsidRDefault="001734BE" w:rsidP="001734BE">
      <w:pPr>
        <w:pStyle w:val="Nadpis2"/>
        <w:spacing w:before="0"/>
        <w:rPr>
          <w:rFonts w:asciiTheme="minorHAnsi" w:eastAsiaTheme="minorHAnsi" w:hAnsiTheme="minorHAnsi" w:cstheme="minorBidi"/>
          <w:b/>
          <w:bCs/>
          <w:i/>
          <w:iCs/>
          <w:color w:val="auto"/>
          <w:sz w:val="24"/>
          <w:szCs w:val="24"/>
        </w:rPr>
      </w:pPr>
    </w:p>
    <w:p w:rsidR="001734BE" w:rsidRPr="007C4B58" w:rsidRDefault="001734BE" w:rsidP="001734BE">
      <w:pPr>
        <w:pStyle w:val="Nadpis2"/>
        <w:spacing w:before="0"/>
        <w:rPr>
          <w:rFonts w:ascii="Times New Roman" w:hAnsi="Times New Roman" w:cs="Times New Roman"/>
          <w:b/>
          <w:i/>
          <w:color w:val="auto"/>
          <w:sz w:val="24"/>
          <w:szCs w:val="24"/>
        </w:rPr>
      </w:pPr>
      <w:r w:rsidRPr="007C4B58">
        <w:rPr>
          <w:rFonts w:ascii="Times New Roman" w:hAnsi="Times New Roman" w:cs="Times New Roman"/>
          <w:b/>
          <w:color w:val="auto"/>
          <w:sz w:val="24"/>
          <w:szCs w:val="24"/>
        </w:rPr>
        <w:t>Omezení nebo přerušení provozu mateřské školy mimo měsíce červenec a srpen</w:t>
      </w:r>
    </w:p>
    <w:p w:rsidR="001734BE" w:rsidRPr="00592A7B" w:rsidRDefault="001734BE" w:rsidP="001734BE">
      <w:pPr>
        <w:pStyle w:val="Nadpis2"/>
        <w:spacing w:before="0"/>
        <w:ind w:firstLine="708"/>
        <w:rPr>
          <w:rFonts w:ascii="Times New Roman" w:hAnsi="Times New Roman" w:cs="Times New Roman"/>
          <w:b/>
          <w:i/>
          <w:color w:val="auto"/>
          <w:sz w:val="24"/>
          <w:szCs w:val="24"/>
        </w:rPr>
      </w:pPr>
      <w:r w:rsidRPr="00BC3B76">
        <w:rPr>
          <w:rFonts w:ascii="Times New Roman" w:hAnsi="Times New Roman" w:cs="Times New Roman"/>
          <w:color w:val="auto"/>
          <w:sz w:val="24"/>
          <w:szCs w:val="24"/>
        </w:rPr>
        <w:t>Ze závažných důvodů a po projednání se zřizovatelem lze provoz mateřské školy omezit nebo přerušit i v jiném období než v měsíci červenci nebo srpnu. Závažnými důvody jsou takové</w:t>
      </w:r>
      <w:r w:rsidRPr="00592A7B">
        <w:rPr>
          <w:rFonts w:ascii="Times New Roman" w:hAnsi="Times New Roman" w:cs="Times New Roman"/>
          <w:color w:val="auto"/>
          <w:sz w:val="24"/>
          <w:szCs w:val="24"/>
        </w:rPr>
        <w:t xml:space="preserve"> organizační či technické příčiny, které znemožňují řádné poskytování předškolního vzdělávání, přičemž by mělo jít opravdu o výjimečné opatření. Informaci o omezen</w:t>
      </w:r>
      <w:r w:rsidR="00A65A5F">
        <w:rPr>
          <w:rFonts w:ascii="Times New Roman" w:hAnsi="Times New Roman" w:cs="Times New Roman"/>
          <w:color w:val="auto"/>
          <w:sz w:val="24"/>
          <w:szCs w:val="24"/>
        </w:rPr>
        <w:t>í nebo přerušení provozu</w:t>
      </w:r>
      <w:r w:rsidRPr="00592A7B">
        <w:rPr>
          <w:rFonts w:ascii="Times New Roman" w:hAnsi="Times New Roman" w:cs="Times New Roman"/>
          <w:color w:val="auto"/>
          <w:sz w:val="24"/>
          <w:szCs w:val="24"/>
        </w:rPr>
        <w:t xml:space="preserve"> mateřské školy zveřejní </w:t>
      </w:r>
      <w:r w:rsidR="00EC1A6F">
        <w:rPr>
          <w:rFonts w:ascii="Times New Roman" w:hAnsi="Times New Roman" w:cs="Times New Roman"/>
          <w:color w:val="auto"/>
          <w:sz w:val="24"/>
          <w:szCs w:val="24"/>
        </w:rPr>
        <w:t xml:space="preserve">ředitel MŠ </w:t>
      </w:r>
      <w:r w:rsidRPr="00592A7B">
        <w:rPr>
          <w:rFonts w:ascii="Times New Roman" w:hAnsi="Times New Roman" w:cs="Times New Roman"/>
          <w:color w:val="auto"/>
          <w:sz w:val="24"/>
          <w:szCs w:val="24"/>
        </w:rPr>
        <w:t>neprodleně poté, co o omezení nebo přerušení provozu rozhodne.</w:t>
      </w:r>
    </w:p>
    <w:p w:rsidR="001734BE" w:rsidRPr="00592A7B" w:rsidRDefault="001734BE" w:rsidP="001734BE">
      <w:pPr>
        <w:jc w:val="both"/>
        <w:rPr>
          <w:b/>
        </w:rPr>
      </w:pPr>
    </w:p>
    <w:p w:rsidR="001734BE" w:rsidRPr="00592A7B" w:rsidRDefault="001734BE" w:rsidP="001734BE">
      <w:pPr>
        <w:jc w:val="both"/>
        <w:rPr>
          <w:b/>
        </w:rPr>
      </w:pPr>
      <w:r w:rsidRPr="00592A7B">
        <w:rPr>
          <w:b/>
        </w:rPr>
        <w:t xml:space="preserve">Úplata za předškolní vzdělávání v době omezení nebo přerušení provozu </w:t>
      </w:r>
    </w:p>
    <w:p w:rsidR="001734BE" w:rsidRPr="00592A7B" w:rsidRDefault="001734BE" w:rsidP="001734BE">
      <w:pPr>
        <w:ind w:firstLine="708"/>
        <w:jc w:val="both"/>
      </w:pPr>
      <w:r w:rsidRPr="00592A7B">
        <w:t>Úplatu stanovuje ředitelka školy výpočtem poměrné části omezení nebo přerušení provozu. Za každý den nepřítomnosti dítěte je úplata krácena o 1/20 -1/23 podle délky pracovních dnů v daném měsíci.</w:t>
      </w:r>
    </w:p>
    <w:p w:rsidR="001734BE" w:rsidRPr="00592A7B" w:rsidRDefault="001734BE" w:rsidP="001734BE">
      <w:pPr>
        <w:jc w:val="both"/>
      </w:pPr>
    </w:p>
    <w:p w:rsidR="001734BE" w:rsidRDefault="001734BE" w:rsidP="001734BE">
      <w:r w:rsidRPr="00592A7B">
        <w:rPr>
          <w:b/>
        </w:rPr>
        <w:t>Plná úplata za předškolní vzdělávání</w:t>
      </w:r>
      <w:r w:rsidR="00943D23">
        <w:t xml:space="preserve"> je 4</w:t>
      </w:r>
      <w:r w:rsidRPr="00592A7B">
        <w:t>00,- Kč měsíčně na jedno dítě.</w:t>
      </w:r>
    </w:p>
    <w:p w:rsidR="00BC3B76" w:rsidRDefault="00BC3B76" w:rsidP="001734BE"/>
    <w:p w:rsidR="00A65A5F" w:rsidRDefault="00A65A5F" w:rsidP="001734BE"/>
    <w:p w:rsidR="00A65A5F" w:rsidRPr="00592A7B" w:rsidRDefault="00A65A5F" w:rsidP="001734BE"/>
    <w:p w:rsidR="001734BE" w:rsidRPr="00592A7B" w:rsidRDefault="001734BE" w:rsidP="001734BE">
      <w:pPr>
        <w:rPr>
          <w:b/>
          <w:sz w:val="28"/>
          <w:szCs w:val="28"/>
        </w:rPr>
      </w:pPr>
      <w:r w:rsidRPr="00592A7B">
        <w:rPr>
          <w:b/>
          <w:sz w:val="28"/>
          <w:szCs w:val="28"/>
        </w:rPr>
        <w:lastRenderedPageBreak/>
        <w:t>Využití zařízení</w:t>
      </w:r>
      <w:r w:rsidR="006045D5">
        <w:rPr>
          <w:b/>
          <w:sz w:val="28"/>
          <w:szCs w:val="28"/>
        </w:rPr>
        <w:t xml:space="preserve"> MŠ Záchlumí pro jiné aktivity</w:t>
      </w:r>
      <w:r w:rsidRPr="00592A7B">
        <w:rPr>
          <w:b/>
          <w:sz w:val="28"/>
          <w:szCs w:val="28"/>
        </w:rPr>
        <w:t>:</w:t>
      </w:r>
    </w:p>
    <w:p w:rsidR="001734BE" w:rsidRPr="00A65A5F" w:rsidRDefault="006045D5" w:rsidP="00A65A5F">
      <w:pPr>
        <w:rPr>
          <w:b/>
        </w:rPr>
      </w:pPr>
      <w:r>
        <w:rPr>
          <w:b/>
        </w:rPr>
        <w:t>Druhy aktivit</w:t>
      </w:r>
      <w:r w:rsidR="001734BE">
        <w:rPr>
          <w:b/>
        </w:rPr>
        <w:t>:</w:t>
      </w:r>
    </w:p>
    <w:p w:rsidR="001734BE" w:rsidRDefault="001734BE" w:rsidP="001734BE">
      <w:pPr>
        <w:numPr>
          <w:ilvl w:val="0"/>
          <w:numId w:val="5"/>
        </w:numPr>
      </w:pPr>
      <w:r>
        <w:t>návštěvy divadelních představení, výletů s dětmi v době prov</w:t>
      </w:r>
      <w:r w:rsidR="00A65A5F">
        <w:t>ozu MŠ – v dopoledních hodinách</w:t>
      </w:r>
    </w:p>
    <w:p w:rsidR="001734BE" w:rsidRDefault="001734BE" w:rsidP="001734BE">
      <w:pPr>
        <w:numPr>
          <w:ilvl w:val="0"/>
          <w:numId w:val="5"/>
        </w:numPr>
      </w:pPr>
      <w:r>
        <w:t>besídky a vystoupe</w:t>
      </w:r>
      <w:r w:rsidR="00A65A5F">
        <w:t>ní pro rodiče, – po 16:00hodině</w:t>
      </w:r>
    </w:p>
    <w:p w:rsidR="001734BE" w:rsidRDefault="001734BE" w:rsidP="001734BE">
      <w:r>
        <w:rPr>
          <w:b/>
        </w:rPr>
        <w:t xml:space="preserve">Zařazení a organizování společných činností </w:t>
      </w:r>
      <w:r>
        <w:t>pro děti a jejich rodiče:</w:t>
      </w:r>
    </w:p>
    <w:p w:rsidR="001734BE" w:rsidRDefault="001734BE" w:rsidP="001734BE">
      <w:pPr>
        <w:numPr>
          <w:ilvl w:val="0"/>
          <w:numId w:val="5"/>
        </w:numPr>
      </w:pPr>
      <w:r>
        <w:t xml:space="preserve">společné výlety rodičů a dětí </w:t>
      </w:r>
    </w:p>
    <w:p w:rsidR="001734BE" w:rsidRDefault="006045D5" w:rsidP="001734BE">
      <w:pPr>
        <w:numPr>
          <w:ilvl w:val="0"/>
          <w:numId w:val="5"/>
        </w:numPr>
      </w:pPr>
      <w:r>
        <w:t>schůzky rodičů</w:t>
      </w:r>
      <w:r w:rsidR="00A65A5F">
        <w:t>: po 16:00 hodině</w:t>
      </w:r>
    </w:p>
    <w:p w:rsidR="001734BE" w:rsidRDefault="001734BE" w:rsidP="001734BE">
      <w:pPr>
        <w:numPr>
          <w:ilvl w:val="0"/>
          <w:numId w:val="5"/>
        </w:numPr>
      </w:pPr>
      <w:r>
        <w:t>zábavné odpoledne pr</w:t>
      </w:r>
      <w:r w:rsidR="00A65A5F">
        <w:t>o rodiče a děti: po 16:00hodině</w:t>
      </w:r>
      <w:r>
        <w:t xml:space="preserve"> </w:t>
      </w:r>
    </w:p>
    <w:p w:rsidR="001734BE" w:rsidRDefault="001734BE" w:rsidP="001734BE">
      <w:pPr>
        <w:numPr>
          <w:ilvl w:val="0"/>
          <w:numId w:val="5"/>
        </w:numPr>
      </w:pPr>
      <w:r>
        <w:t>aklimatizační pobyty dětí s rodiči pro děti dosud nenavštěvující MŠ: po 16:00hod.</w:t>
      </w:r>
    </w:p>
    <w:p w:rsidR="001734BE" w:rsidRDefault="001734BE" w:rsidP="001734BE">
      <w:pPr>
        <w:rPr>
          <w:b/>
        </w:rPr>
      </w:pPr>
      <w:r>
        <w:rPr>
          <w:b/>
        </w:rPr>
        <w:t>Stravování:</w:t>
      </w:r>
    </w:p>
    <w:p w:rsidR="001734BE" w:rsidRDefault="001734BE" w:rsidP="001734BE">
      <w:pPr>
        <w:numPr>
          <w:ilvl w:val="0"/>
          <w:numId w:val="5"/>
        </w:numPr>
      </w:pPr>
      <w:r>
        <w:t xml:space="preserve">zajišťujeme školní stravování dětí MŠ, žáků ZŠ </w:t>
      </w:r>
      <w:proofErr w:type="spellStart"/>
      <w:r>
        <w:t>Bohousová</w:t>
      </w:r>
      <w:proofErr w:type="spellEnd"/>
      <w:r>
        <w:t xml:space="preserve"> </w:t>
      </w:r>
    </w:p>
    <w:p w:rsidR="001734BE" w:rsidRDefault="001734BE" w:rsidP="001734BE">
      <w:pPr>
        <w:numPr>
          <w:ilvl w:val="0"/>
          <w:numId w:val="5"/>
        </w:numPr>
      </w:pPr>
      <w:r>
        <w:t xml:space="preserve">zajišťujeme závodní stravování zaměstnanců MŠ Záchlumí a ZŠ </w:t>
      </w:r>
      <w:proofErr w:type="spellStart"/>
      <w:r>
        <w:t>Bohousová</w:t>
      </w:r>
      <w:proofErr w:type="spellEnd"/>
    </w:p>
    <w:p w:rsidR="001734BE" w:rsidRDefault="006045D5" w:rsidP="001734BE">
      <w:pPr>
        <w:numPr>
          <w:ilvl w:val="0"/>
          <w:numId w:val="5"/>
        </w:numPr>
      </w:pPr>
      <w:r>
        <w:t>cizí strávníky nemáme</w:t>
      </w:r>
    </w:p>
    <w:p w:rsidR="001734BE" w:rsidRDefault="001734BE" w:rsidP="001734BE"/>
    <w:p w:rsidR="001734BE" w:rsidRDefault="001734BE" w:rsidP="001734BE">
      <w:pPr>
        <w:rPr>
          <w:sz w:val="28"/>
          <w:szCs w:val="28"/>
        </w:rPr>
      </w:pPr>
      <w:r w:rsidRPr="00A65A5F">
        <w:rPr>
          <w:b/>
          <w:sz w:val="28"/>
          <w:szCs w:val="28"/>
        </w:rPr>
        <w:t>Reži</w:t>
      </w:r>
      <w:r w:rsidR="006045D5" w:rsidRPr="00A65A5F">
        <w:rPr>
          <w:b/>
          <w:sz w:val="28"/>
          <w:szCs w:val="28"/>
        </w:rPr>
        <w:t>mové požadavky (délka aktivit, zařazení</w:t>
      </w:r>
      <w:r>
        <w:rPr>
          <w:sz w:val="28"/>
          <w:szCs w:val="28"/>
        </w:rPr>
        <w:t xml:space="preserve">)  </w:t>
      </w:r>
    </w:p>
    <w:p w:rsidR="001734BE" w:rsidRDefault="006045D5" w:rsidP="001734BE">
      <w:r>
        <w:rPr>
          <w:b/>
        </w:rPr>
        <w:t>Nástup dětí</w:t>
      </w:r>
      <w:r w:rsidR="001734BE">
        <w:rPr>
          <w:b/>
        </w:rPr>
        <w:t>:</w:t>
      </w:r>
      <w:r>
        <w:t xml:space="preserve"> nejdéle do 8.00 hodin</w:t>
      </w:r>
      <w:r w:rsidR="001734BE">
        <w:t xml:space="preserve"> </w:t>
      </w:r>
    </w:p>
    <w:p w:rsidR="001734BE" w:rsidRDefault="001734BE" w:rsidP="001734BE">
      <w:pPr>
        <w:rPr>
          <w:b/>
        </w:rPr>
      </w:pPr>
    </w:p>
    <w:p w:rsidR="001734BE" w:rsidRDefault="006045D5" w:rsidP="001734BE">
      <w:pPr>
        <w:rPr>
          <w:b/>
        </w:rPr>
      </w:pPr>
      <w:r>
        <w:rPr>
          <w:b/>
        </w:rPr>
        <w:t>Spontánní hra</w:t>
      </w:r>
      <w:r w:rsidR="001734BE">
        <w:rPr>
          <w:b/>
        </w:rPr>
        <w:t>:</w:t>
      </w:r>
    </w:p>
    <w:p w:rsidR="001734BE" w:rsidRDefault="001734BE" w:rsidP="001734BE">
      <w:pPr>
        <w:numPr>
          <w:ilvl w:val="0"/>
          <w:numId w:val="5"/>
        </w:numPr>
      </w:pPr>
      <w:r>
        <w:t>frekvence se nedá časově vymezit, dětem je dáván maximální</w:t>
      </w:r>
      <w:r w:rsidR="006045D5">
        <w:t xml:space="preserve"> prostor pro spontánní hru</w:t>
      </w:r>
    </w:p>
    <w:p w:rsidR="001734BE" w:rsidRDefault="001734BE" w:rsidP="001734BE">
      <w:pPr>
        <w:numPr>
          <w:ilvl w:val="0"/>
          <w:numId w:val="5"/>
        </w:numPr>
      </w:pPr>
      <w:r>
        <w:t>zařazena je do dopoledních činností – pře</w:t>
      </w:r>
      <w:r w:rsidR="006045D5">
        <w:t>devším ranních her, pobytu venku</w:t>
      </w:r>
    </w:p>
    <w:p w:rsidR="001734BE" w:rsidRDefault="001734BE" w:rsidP="001734BE">
      <w:pPr>
        <w:numPr>
          <w:ilvl w:val="0"/>
          <w:numId w:val="5"/>
        </w:numPr>
      </w:pPr>
      <w:r>
        <w:t>zařazena do odpoledních činností – v době nespacích a</w:t>
      </w:r>
      <w:r w:rsidR="006045D5">
        <w:t>ktivit a odpoledních činnostech</w:t>
      </w:r>
    </w:p>
    <w:p w:rsidR="00BC3B76" w:rsidRDefault="00BC3B76" w:rsidP="00BC3B76">
      <w:pPr>
        <w:ind w:left="360"/>
      </w:pPr>
    </w:p>
    <w:p w:rsidR="001734BE" w:rsidRDefault="006045D5" w:rsidP="001734BE">
      <w:pPr>
        <w:rPr>
          <w:b/>
        </w:rPr>
      </w:pPr>
      <w:r>
        <w:rPr>
          <w:b/>
        </w:rPr>
        <w:t>Činnosti řízené pedagogem</w:t>
      </w:r>
      <w:r w:rsidR="001734BE">
        <w:rPr>
          <w:b/>
        </w:rPr>
        <w:t>:</w:t>
      </w:r>
    </w:p>
    <w:p w:rsidR="001734BE" w:rsidRDefault="001734BE" w:rsidP="001734BE">
      <w:pPr>
        <w:numPr>
          <w:ilvl w:val="0"/>
          <w:numId w:val="5"/>
        </w:numPr>
      </w:pPr>
      <w:r>
        <w:t>v rámci skupinových a individuálních činností při dopoledních i odpoledních činnostech, hrách – zařazení podle zá</w:t>
      </w:r>
      <w:r w:rsidR="006045D5">
        <w:t>jmu, motivace a pozornosti dětí</w:t>
      </w:r>
      <w:r>
        <w:t>: délka je zcela individuální s ohled</w:t>
      </w:r>
      <w:r w:rsidR="006045D5">
        <w:t>em na psychickou hygienu dítěte</w:t>
      </w:r>
    </w:p>
    <w:p w:rsidR="001734BE" w:rsidRDefault="006045D5" w:rsidP="00A65A5F">
      <w:pPr>
        <w:numPr>
          <w:ilvl w:val="0"/>
          <w:numId w:val="5"/>
        </w:numPr>
      </w:pPr>
      <w:r>
        <w:t>při pohybových aktivitách</w:t>
      </w:r>
      <w:r w:rsidR="001734BE">
        <w:t>: několikrát de</w:t>
      </w:r>
      <w:r>
        <w:t>nně</w:t>
      </w:r>
      <w:r w:rsidR="001734BE">
        <w:t>: 5 – 20 minut v celku, opět podle zájmu, motivace i pozor</w:t>
      </w:r>
      <w:r>
        <w:t>nosti dětí, pohybové aktivity při pobytu ven</w:t>
      </w:r>
      <w:r w:rsidR="00BC3B76">
        <w:t>ku</w:t>
      </w:r>
    </w:p>
    <w:p w:rsidR="00BC3B76" w:rsidRPr="00A65A5F" w:rsidRDefault="00BC3B76" w:rsidP="00BC3B76">
      <w:pPr>
        <w:ind w:left="360"/>
      </w:pPr>
    </w:p>
    <w:p w:rsidR="001734BE" w:rsidRPr="00BC3B76" w:rsidRDefault="001734BE" w:rsidP="001734BE">
      <w:pPr>
        <w:rPr>
          <w:b/>
        </w:rPr>
      </w:pPr>
      <w:r>
        <w:rPr>
          <w:b/>
        </w:rPr>
        <w:t>Po</w:t>
      </w:r>
      <w:r w:rsidR="006045D5">
        <w:rPr>
          <w:b/>
        </w:rPr>
        <w:t>hybové aktivity</w:t>
      </w:r>
      <w:r>
        <w:rPr>
          <w:b/>
        </w:rPr>
        <w:t>:</w:t>
      </w:r>
    </w:p>
    <w:p w:rsidR="001734BE" w:rsidRDefault="001734BE" w:rsidP="001734BE">
      <w:pPr>
        <w:numPr>
          <w:ilvl w:val="0"/>
          <w:numId w:val="6"/>
        </w:numPr>
      </w:pPr>
      <w:r>
        <w:t xml:space="preserve">herny MŠ pro pohybové a další aktivity dětí: dobře vybavené  </w:t>
      </w:r>
    </w:p>
    <w:p w:rsidR="001734BE" w:rsidRDefault="001734BE" w:rsidP="001734BE">
      <w:pPr>
        <w:numPr>
          <w:ilvl w:val="0"/>
          <w:numId w:val="6"/>
        </w:numPr>
      </w:pPr>
      <w:r>
        <w:t xml:space="preserve">školní </w:t>
      </w:r>
      <w:r w:rsidR="0034177E">
        <w:t>zahrada</w:t>
      </w:r>
      <w:r>
        <w:t>: dostatečné prost</w:t>
      </w:r>
      <w:r w:rsidR="0034177E">
        <w:t xml:space="preserve">ory i vybavení pomůckami </w:t>
      </w:r>
    </w:p>
    <w:p w:rsidR="001734BE" w:rsidRDefault="0034177E" w:rsidP="001734BE">
      <w:r>
        <w:rPr>
          <w:b/>
        </w:rPr>
        <w:t xml:space="preserve">Druhy pohybových </w:t>
      </w:r>
      <w:proofErr w:type="gramStart"/>
      <w:r>
        <w:rPr>
          <w:b/>
        </w:rPr>
        <w:t>aktivit</w:t>
      </w:r>
      <w:r w:rsidR="001734BE">
        <w:rPr>
          <w:b/>
        </w:rPr>
        <w:t>:</w:t>
      </w:r>
      <w:r w:rsidR="00BC3B76">
        <w:t xml:space="preserve"> </w:t>
      </w:r>
      <w:r w:rsidR="001734BE">
        <w:t xml:space="preserve"> ranní</w:t>
      </w:r>
      <w:proofErr w:type="gramEnd"/>
      <w:r w:rsidR="001734BE">
        <w:t xml:space="preserve"> cvičení, cvičení na nářadí, zařazování všech způsobů pohybu od chůze až po překonávání překážek a akrobatické prvky.</w:t>
      </w:r>
    </w:p>
    <w:p w:rsidR="001734BE" w:rsidRDefault="0034177E" w:rsidP="001734BE">
      <w:r>
        <w:t>Kompenzační prvky</w:t>
      </w:r>
      <w:r w:rsidR="001734BE">
        <w:t xml:space="preserve">: zdravotní cvičení </w:t>
      </w:r>
      <w:r>
        <w:t>podle věkových skupin</w:t>
      </w:r>
      <w:r w:rsidR="001734BE">
        <w:t xml:space="preserve"> se zařazením podle náročnosti od nejjednodušších</w:t>
      </w:r>
      <w:r w:rsidR="00D653C9">
        <w:t xml:space="preserve"> po složitější.</w:t>
      </w:r>
    </w:p>
    <w:p w:rsidR="001734BE" w:rsidRDefault="001734BE" w:rsidP="001734BE"/>
    <w:p w:rsidR="001734BE" w:rsidRDefault="001734BE" w:rsidP="001734BE">
      <w:pPr>
        <w:rPr>
          <w:b/>
        </w:rPr>
      </w:pPr>
      <w:r>
        <w:rPr>
          <w:b/>
        </w:rPr>
        <w:t xml:space="preserve">Pobyt </w:t>
      </w:r>
      <w:proofErr w:type="gramStart"/>
      <w:r>
        <w:rPr>
          <w:b/>
        </w:rPr>
        <w:t>venku :</w:t>
      </w:r>
      <w:proofErr w:type="gramEnd"/>
    </w:p>
    <w:p w:rsidR="001734BE" w:rsidRDefault="004E7FDA" w:rsidP="001734BE">
      <w:r>
        <w:t>pozemek využívaný pro všestranný rozvoj pohybových i psychických schopností, zlepšení</w:t>
      </w:r>
      <w:r w:rsidR="00A65A5F">
        <w:t xml:space="preserve"> fyzické kondice dětí</w:t>
      </w:r>
      <w:r>
        <w:t>, oplocený po celém obvodu</w:t>
      </w:r>
      <w:r w:rsidRPr="004E7FDA">
        <w:t xml:space="preserve"> </w:t>
      </w:r>
    </w:p>
    <w:p w:rsidR="001734BE" w:rsidRDefault="009220B2" w:rsidP="001734BE">
      <w:proofErr w:type="gramStart"/>
      <w:r>
        <w:t>-</w:t>
      </w:r>
      <w:r w:rsidR="001734BE">
        <w:t xml:space="preserve">   využívání</w:t>
      </w:r>
      <w:proofErr w:type="gramEnd"/>
      <w:r w:rsidR="001734BE">
        <w:t xml:space="preserve"> poznávacích a pracovních aktivit při činnost</w:t>
      </w:r>
      <w:r>
        <w:t>ech na zahrádce přírodního typu,</w:t>
      </w:r>
      <w:r w:rsidR="001734BE">
        <w:t xml:space="preserve"> </w:t>
      </w:r>
    </w:p>
    <w:p w:rsidR="001734BE" w:rsidRDefault="001734BE" w:rsidP="001734BE">
      <w:r>
        <w:t xml:space="preserve">    údržba záhonů, ovo</w:t>
      </w:r>
      <w:r w:rsidR="009220B2">
        <w:t>cných keříků,</w:t>
      </w:r>
      <w:r>
        <w:t xml:space="preserve"> kompostov</w:t>
      </w:r>
      <w:r w:rsidR="009220B2">
        <w:t xml:space="preserve">ání přírodních materiálů </w:t>
      </w:r>
    </w:p>
    <w:p w:rsidR="001734BE" w:rsidRDefault="00D653C9" w:rsidP="004E7FDA">
      <w:proofErr w:type="gramStart"/>
      <w:r>
        <w:t>-</w:t>
      </w:r>
      <w:r w:rsidR="004E7FDA">
        <w:t xml:space="preserve"> </w:t>
      </w:r>
      <w:r>
        <w:t xml:space="preserve"> </w:t>
      </w:r>
      <w:r w:rsidR="00242484">
        <w:t>pískoviště</w:t>
      </w:r>
      <w:proofErr w:type="gramEnd"/>
      <w:r w:rsidR="00242484">
        <w:t xml:space="preserve"> je opatřeno krytem, v horkých dnech je</w:t>
      </w:r>
      <w:r w:rsidR="0034177E">
        <w:t xml:space="preserve"> kropeno z hadice</w:t>
      </w:r>
    </w:p>
    <w:p w:rsidR="0034177E" w:rsidRDefault="0034177E" w:rsidP="004E7FDA"/>
    <w:p w:rsidR="001734BE" w:rsidRDefault="0034177E" w:rsidP="001734BE">
      <w:r>
        <w:t xml:space="preserve"> </w:t>
      </w:r>
      <w:r>
        <w:rPr>
          <w:b/>
        </w:rPr>
        <w:t>Odpočinek, spánek</w:t>
      </w:r>
      <w:r w:rsidR="001734BE">
        <w:rPr>
          <w:b/>
        </w:rPr>
        <w:t>:</w:t>
      </w:r>
    </w:p>
    <w:p w:rsidR="001734BE" w:rsidRDefault="001734BE" w:rsidP="001734BE">
      <w:pPr>
        <w:numPr>
          <w:ilvl w:val="0"/>
          <w:numId w:val="5"/>
        </w:numPr>
      </w:pPr>
      <w:r>
        <w:t xml:space="preserve">využití </w:t>
      </w:r>
      <w:proofErr w:type="gramStart"/>
      <w:r>
        <w:t>relaxace : spontánní</w:t>
      </w:r>
      <w:proofErr w:type="gramEnd"/>
      <w:r>
        <w:t xml:space="preserve"> v průběhu spontánních her, dále po cvičení a pohybových aktivitách, po obědě a kdykoliv podle potřeby  dětí,</w:t>
      </w:r>
    </w:p>
    <w:p w:rsidR="001734BE" w:rsidRDefault="0034177E" w:rsidP="001734BE">
      <w:pPr>
        <w:numPr>
          <w:ilvl w:val="0"/>
          <w:numId w:val="5"/>
        </w:numPr>
      </w:pPr>
      <w:r>
        <w:t>spánek</w:t>
      </w:r>
      <w:r w:rsidR="001734BE">
        <w:t xml:space="preserve">: dle potřeby dětí, po obědě relaxace na lehátku 30 minut pro všechny děti, poté pro děti se sníženou potřebou spánku = nespací </w:t>
      </w:r>
      <w:proofErr w:type="gramStart"/>
      <w:r w:rsidR="001734BE">
        <w:t>aktivity ( doba</w:t>
      </w:r>
      <w:proofErr w:type="gramEnd"/>
      <w:r w:rsidR="001734BE">
        <w:t xml:space="preserve"> na spánek 2 hodiny),</w:t>
      </w:r>
    </w:p>
    <w:p w:rsidR="009220B2" w:rsidRDefault="001734BE" w:rsidP="001734BE">
      <w:pPr>
        <w:numPr>
          <w:ilvl w:val="0"/>
          <w:numId w:val="5"/>
        </w:numPr>
      </w:pPr>
      <w:r>
        <w:t>máme samostatnou ložnici, lehátka se ne</w:t>
      </w:r>
      <w:r w:rsidR="00BC3B76">
        <w:t>skládají</w:t>
      </w:r>
    </w:p>
    <w:p w:rsidR="009220B2" w:rsidRDefault="009220B2" w:rsidP="009220B2"/>
    <w:p w:rsidR="009220B2" w:rsidRDefault="009220B2" w:rsidP="009220B2"/>
    <w:p w:rsidR="001734BE" w:rsidRDefault="001734BE" w:rsidP="009220B2">
      <w:r>
        <w:t xml:space="preserve">  </w:t>
      </w:r>
    </w:p>
    <w:p w:rsidR="001734BE" w:rsidRDefault="00A65A5F" w:rsidP="001734BE">
      <w:r>
        <w:t xml:space="preserve">     </w:t>
      </w:r>
    </w:p>
    <w:p w:rsidR="001734BE" w:rsidRDefault="001734BE" w:rsidP="001734BE">
      <w:pPr>
        <w:rPr>
          <w:b/>
        </w:rPr>
      </w:pPr>
      <w:proofErr w:type="gramStart"/>
      <w:r>
        <w:rPr>
          <w:b/>
        </w:rPr>
        <w:lastRenderedPageBreak/>
        <w:t>Stravování :</w:t>
      </w:r>
      <w:proofErr w:type="gramEnd"/>
    </w:p>
    <w:p w:rsidR="001734BE" w:rsidRDefault="0034177E" w:rsidP="001734BE">
      <w:r>
        <w:t>Příprava stravy</w:t>
      </w:r>
      <w:r w:rsidR="001734BE">
        <w:t>: vlastní,</w:t>
      </w:r>
    </w:p>
    <w:p w:rsidR="001734BE" w:rsidRDefault="0034177E" w:rsidP="001734BE">
      <w:pPr>
        <w:rPr>
          <w:b/>
        </w:rPr>
      </w:pPr>
      <w:r>
        <w:t xml:space="preserve">Podávání </w:t>
      </w:r>
      <w:proofErr w:type="gramStart"/>
      <w:r>
        <w:t>stravy</w:t>
      </w:r>
      <w:r w:rsidR="001734BE">
        <w:t>:  přesnídávka</w:t>
      </w:r>
      <w:proofErr w:type="gramEnd"/>
      <w:r w:rsidR="001734BE">
        <w:t xml:space="preserve">          </w:t>
      </w:r>
      <w:r>
        <w:t xml:space="preserve"> </w:t>
      </w:r>
      <w:r w:rsidR="001734BE">
        <w:t xml:space="preserve"> </w:t>
      </w:r>
      <w:r w:rsidR="005279D6">
        <w:t xml:space="preserve"> od  9.15</w:t>
      </w:r>
      <w:bookmarkStart w:id="0" w:name="_GoBack"/>
      <w:bookmarkEnd w:id="0"/>
      <w:r w:rsidR="005279D6">
        <w:t xml:space="preserve"> do 9.30</w:t>
      </w:r>
      <w:r w:rsidR="001734BE" w:rsidRPr="007505B7">
        <w:rPr>
          <w:b/>
        </w:rPr>
        <w:t xml:space="preserve"> </w:t>
      </w:r>
    </w:p>
    <w:p w:rsidR="001734BE" w:rsidRDefault="001734BE" w:rsidP="001734BE">
      <w:r>
        <w:rPr>
          <w:b/>
        </w:rPr>
        <w:t xml:space="preserve">                              </w:t>
      </w:r>
      <w:proofErr w:type="gramStart"/>
      <w:r w:rsidR="0034177E">
        <w:t xml:space="preserve">oběd </w:t>
      </w:r>
      <w:r>
        <w:t xml:space="preserve">                     </w:t>
      </w:r>
      <w:r w:rsidR="0034177E">
        <w:t xml:space="preserve"> </w:t>
      </w:r>
      <w:r>
        <w:t>od</w:t>
      </w:r>
      <w:proofErr w:type="gramEnd"/>
      <w:r>
        <w:t xml:space="preserve"> 11.45 do 12.15</w:t>
      </w:r>
    </w:p>
    <w:p w:rsidR="001734BE" w:rsidRPr="00E84BCD" w:rsidRDefault="0034177E" w:rsidP="001734BE">
      <w:pPr>
        <w:ind w:left="1416"/>
      </w:pPr>
      <w:r>
        <w:t xml:space="preserve">      odpolední </w:t>
      </w:r>
      <w:proofErr w:type="gramStart"/>
      <w:r>
        <w:t xml:space="preserve">svačina </w:t>
      </w:r>
      <w:r w:rsidR="001734BE">
        <w:t xml:space="preserve"> od</w:t>
      </w:r>
      <w:proofErr w:type="gramEnd"/>
      <w:r w:rsidR="001734BE">
        <w:t xml:space="preserve"> 14.20 do 14.45</w:t>
      </w:r>
    </w:p>
    <w:p w:rsidR="001734BE" w:rsidRDefault="001734BE" w:rsidP="001734BE">
      <w:pPr>
        <w:rPr>
          <w:b/>
        </w:rPr>
      </w:pPr>
      <w:r>
        <w:rPr>
          <w:b/>
        </w:rPr>
        <w:tab/>
      </w:r>
    </w:p>
    <w:p w:rsidR="001734BE" w:rsidRDefault="001734BE" w:rsidP="001734BE">
      <w:r>
        <w:rPr>
          <w:b/>
        </w:rPr>
        <w:tab/>
      </w:r>
      <w:r>
        <w:rPr>
          <w:b/>
        </w:rPr>
        <w:tab/>
      </w:r>
      <w:r>
        <w:rPr>
          <w:b/>
        </w:rPr>
        <w:tab/>
      </w:r>
      <w:r>
        <w:rPr>
          <w:b/>
        </w:rPr>
        <w:tab/>
      </w:r>
      <w:r>
        <w:rPr>
          <w:b/>
        </w:rPr>
        <w:tab/>
      </w:r>
      <w:r>
        <w:t xml:space="preserve"> </w:t>
      </w:r>
    </w:p>
    <w:p w:rsidR="001734BE" w:rsidRPr="00B82384" w:rsidRDefault="00BC3B76" w:rsidP="001734BE">
      <w:pPr>
        <w:rPr>
          <w:sz w:val="32"/>
          <w:szCs w:val="32"/>
        </w:rPr>
      </w:pPr>
      <w:r>
        <w:rPr>
          <w:sz w:val="32"/>
          <w:szCs w:val="32"/>
        </w:rPr>
        <w:t>1b</w:t>
      </w:r>
      <w:r w:rsidR="001734BE" w:rsidRPr="00B82384">
        <w:rPr>
          <w:sz w:val="32"/>
          <w:szCs w:val="32"/>
        </w:rPr>
        <w:t xml:space="preserve">) </w:t>
      </w:r>
      <w:r w:rsidR="001734BE" w:rsidRPr="00B82384">
        <w:rPr>
          <w:sz w:val="32"/>
          <w:szCs w:val="32"/>
        </w:rPr>
        <w:tab/>
        <w:t>podmínky zajištění bezpečnosti a ochrany zdraví dětí a jejich ochrana před sociálně patologickými jevy;</w:t>
      </w:r>
    </w:p>
    <w:p w:rsidR="001734BE" w:rsidRDefault="001734BE" w:rsidP="001734BE">
      <w:pPr>
        <w:rPr>
          <w:sz w:val="28"/>
          <w:szCs w:val="28"/>
        </w:rPr>
      </w:pPr>
    </w:p>
    <w:p w:rsidR="001734BE" w:rsidRDefault="001734BE" w:rsidP="001734BE">
      <w:pPr>
        <w:rPr>
          <w:sz w:val="28"/>
          <w:szCs w:val="28"/>
        </w:rPr>
      </w:pPr>
      <w:r w:rsidRPr="00B82384">
        <w:rPr>
          <w:sz w:val="28"/>
          <w:szCs w:val="28"/>
        </w:rPr>
        <w:t>Opatření v </w:t>
      </w:r>
      <w:proofErr w:type="gramStart"/>
      <w:r w:rsidRPr="00B82384">
        <w:rPr>
          <w:sz w:val="28"/>
          <w:szCs w:val="28"/>
        </w:rPr>
        <w:t xml:space="preserve">průběhu </w:t>
      </w:r>
      <w:r>
        <w:rPr>
          <w:sz w:val="28"/>
          <w:szCs w:val="28"/>
        </w:rPr>
        <w:t xml:space="preserve"> celodenního</w:t>
      </w:r>
      <w:proofErr w:type="gramEnd"/>
      <w:r>
        <w:rPr>
          <w:sz w:val="28"/>
          <w:szCs w:val="28"/>
        </w:rPr>
        <w:t xml:space="preserve"> pobytu dětí:</w:t>
      </w:r>
    </w:p>
    <w:p w:rsidR="001734BE" w:rsidRPr="00B2515D" w:rsidRDefault="001734BE" w:rsidP="001734BE">
      <w:pPr>
        <w:ind w:firstLine="708"/>
      </w:pPr>
      <w:r w:rsidRPr="00B2515D">
        <w:t xml:space="preserve">Budova mateřské školy je k zajištění bezpečnosti opatřena ozvučeným </w:t>
      </w:r>
      <w:proofErr w:type="spellStart"/>
      <w:r w:rsidRPr="00B2515D">
        <w:t>videozvonkem</w:t>
      </w:r>
      <w:proofErr w:type="spellEnd"/>
      <w:r w:rsidRPr="00B2515D">
        <w:t>. Ten zamezuje přístupu nepovolaných osob do budovy</w:t>
      </w:r>
      <w:r>
        <w:t>.</w:t>
      </w:r>
    </w:p>
    <w:p w:rsidR="001734BE" w:rsidRPr="00B82384" w:rsidRDefault="001734BE" w:rsidP="001734BE">
      <w:pPr>
        <w:ind w:firstLine="708"/>
      </w:pPr>
      <w:r>
        <w:t xml:space="preserve">Při výskytu infekčního </w:t>
      </w:r>
      <w:proofErr w:type="gramStart"/>
      <w:r>
        <w:t>onemocnění  (dále</w:t>
      </w:r>
      <w:proofErr w:type="gramEnd"/>
      <w:r>
        <w:t xml:space="preserve"> jen „IO“) u dítěte je rodič povinen toto oznámit ředitelce, příp. učitelce MŠ. Podle druhu IO zajistí ředitelka školy příslušná opatřen</w:t>
      </w:r>
      <w:r w:rsidR="003210FB">
        <w:t xml:space="preserve">í např. s OHS apod.. </w:t>
      </w:r>
    </w:p>
    <w:p w:rsidR="001734BE" w:rsidRDefault="001734BE" w:rsidP="001734BE">
      <w:pPr>
        <w:rPr>
          <w:sz w:val="28"/>
          <w:szCs w:val="28"/>
        </w:rPr>
      </w:pPr>
    </w:p>
    <w:p w:rsidR="001734BE" w:rsidRDefault="001734BE" w:rsidP="001734BE">
      <w:pPr>
        <w:rPr>
          <w:sz w:val="28"/>
          <w:szCs w:val="28"/>
        </w:rPr>
      </w:pPr>
      <w:r>
        <w:rPr>
          <w:sz w:val="28"/>
          <w:szCs w:val="28"/>
        </w:rPr>
        <w:t>Opatření v průběhu vzdělávacích činností:</w:t>
      </w:r>
    </w:p>
    <w:p w:rsidR="00BC3B76" w:rsidRDefault="001734BE" w:rsidP="001734BE">
      <w:pPr>
        <w:ind w:firstLine="708"/>
        <w:rPr>
          <w:b/>
        </w:rPr>
      </w:pPr>
      <w:r>
        <w:rPr>
          <w:b/>
        </w:rPr>
        <w:t>Učitelka je osobně zodpovědná za bezpečnost svěřených dětí</w:t>
      </w:r>
      <w:r>
        <w:t xml:space="preserve"> </w:t>
      </w:r>
      <w:r w:rsidR="00BC3B76">
        <w:rPr>
          <w:b/>
        </w:rPr>
        <w:t>po celou dobu práce s dětmi</w:t>
      </w:r>
    </w:p>
    <w:p w:rsidR="001734BE" w:rsidRDefault="001734BE" w:rsidP="001734BE">
      <w:pPr>
        <w:ind w:firstLine="708"/>
        <w:rPr>
          <w:b/>
        </w:rPr>
      </w:pPr>
      <w:r>
        <w:rPr>
          <w:b/>
        </w:rPr>
        <w:t xml:space="preserve"> a to od</w:t>
      </w:r>
      <w:r w:rsidR="00BC3B76">
        <w:rPr>
          <w:b/>
        </w:rPr>
        <w:t xml:space="preserve"> doby převzetí dítěte od rodičů nebo</w:t>
      </w:r>
      <w:r>
        <w:rPr>
          <w:b/>
        </w:rPr>
        <w:t xml:space="preserve"> pověřené </w:t>
      </w:r>
      <w:r w:rsidR="00BC3B76">
        <w:rPr>
          <w:b/>
        </w:rPr>
        <w:t xml:space="preserve">osoby </w:t>
      </w:r>
      <w:r>
        <w:rPr>
          <w:b/>
        </w:rPr>
        <w:t>až</w:t>
      </w:r>
      <w:r w:rsidR="00BC3B76">
        <w:rPr>
          <w:b/>
        </w:rPr>
        <w:t xml:space="preserve"> do doby jejich předání rodičům</w:t>
      </w:r>
      <w:r w:rsidR="00C2660C">
        <w:rPr>
          <w:b/>
        </w:rPr>
        <w:t xml:space="preserve"> </w:t>
      </w:r>
      <w:r w:rsidR="00BC3B76">
        <w:rPr>
          <w:b/>
        </w:rPr>
        <w:t>nebo</w:t>
      </w:r>
      <w:r>
        <w:rPr>
          <w:b/>
        </w:rPr>
        <w:t xml:space="preserve"> pověřeným osobá</w:t>
      </w:r>
      <w:r w:rsidR="00BC3B76">
        <w:rPr>
          <w:b/>
        </w:rPr>
        <w:t>m.</w:t>
      </w:r>
    </w:p>
    <w:p w:rsidR="001734BE" w:rsidRDefault="001734BE" w:rsidP="00BC3B76">
      <w:r>
        <w:t xml:space="preserve">   </w:t>
      </w:r>
      <w:r>
        <w:tab/>
      </w:r>
      <w:r w:rsidR="00F9006F">
        <w:t xml:space="preserve"> </w:t>
      </w:r>
    </w:p>
    <w:p w:rsidR="001734BE" w:rsidRDefault="001734BE" w:rsidP="001734BE">
      <w:pPr>
        <w:rPr>
          <w:b/>
        </w:rPr>
      </w:pPr>
      <w:r>
        <w:t xml:space="preserve">   </w:t>
      </w:r>
    </w:p>
    <w:p w:rsidR="001734BE" w:rsidRDefault="001734BE" w:rsidP="001734BE">
      <w:pPr>
        <w:rPr>
          <w:sz w:val="28"/>
          <w:szCs w:val="28"/>
        </w:rPr>
      </w:pPr>
      <w:r>
        <w:rPr>
          <w:sz w:val="28"/>
          <w:szCs w:val="28"/>
        </w:rPr>
        <w:t>Opatření při pobytu dětí venku:</w:t>
      </w:r>
    </w:p>
    <w:p w:rsidR="001734BE" w:rsidRDefault="001734BE" w:rsidP="001734BE">
      <w:r>
        <w:rPr>
          <w:sz w:val="28"/>
          <w:szCs w:val="28"/>
        </w:rPr>
        <w:t xml:space="preserve">   </w:t>
      </w:r>
      <w:r>
        <w:t>Jeden pedagogický pracovník odpovídá při pobytu dětí mimo území školy za bezpečnost nejvýše:</w:t>
      </w:r>
    </w:p>
    <w:p w:rsidR="001734BE" w:rsidRDefault="001734BE" w:rsidP="001734BE">
      <w:pPr>
        <w:numPr>
          <w:ilvl w:val="1"/>
          <w:numId w:val="2"/>
        </w:numPr>
      </w:pPr>
      <w:r>
        <w:t>20 dětí z běžných tříd *)</w:t>
      </w:r>
    </w:p>
    <w:p w:rsidR="001734BE" w:rsidRDefault="001734BE" w:rsidP="001734BE">
      <w:pPr>
        <w:numPr>
          <w:ilvl w:val="1"/>
          <w:numId w:val="2"/>
        </w:numPr>
      </w:pPr>
      <w:r>
        <w:t>12 dětí ve třídě, kde jsou zařazeny děti se zdravotním postižením.</w:t>
      </w:r>
    </w:p>
    <w:p w:rsidR="001734BE" w:rsidRDefault="001734BE" w:rsidP="001734BE">
      <w:r>
        <w:t xml:space="preserve">   </w:t>
      </w:r>
      <w:r>
        <w:rPr>
          <w:b/>
        </w:rPr>
        <w:t>Výjimečně může ředitelka školy zvýšit počty dětí uvedené pod a) o 8 dětí; pod b) nejvýše o 11 dětí</w:t>
      </w:r>
      <w:r>
        <w:t xml:space="preserve">. Při tomto zvýšeném počtu </w:t>
      </w:r>
      <w:proofErr w:type="gramStart"/>
      <w:r>
        <w:t>dětí ( např.</w:t>
      </w:r>
      <w:proofErr w:type="gramEnd"/>
      <w:r>
        <w:t xml:space="preserve"> při sportovních činnostech, nebo při pobytu dětí v prostředí náročném na bezpečnost) určí ředitelka MŠ k zajištění bezpečnosti dalšího pedagogického pracovníka, ve výjimečných případech jinou zletilou osobu, která je způsobilá k právním úkonům, a která je v pracovně-právním vztahu k právnické osobě, jež vykonává činnost MŠ.</w:t>
      </w:r>
    </w:p>
    <w:p w:rsidR="001734BE" w:rsidRDefault="001734BE" w:rsidP="00C2660C">
      <w:r>
        <w:t xml:space="preserve">   </w:t>
      </w:r>
    </w:p>
    <w:p w:rsidR="001734BE" w:rsidRDefault="001734BE" w:rsidP="001734BE">
      <w:pPr>
        <w:rPr>
          <w:i/>
        </w:rPr>
      </w:pPr>
      <w:r w:rsidRPr="00E8682D">
        <w:rPr>
          <w:i/>
        </w:rPr>
        <w:t>*) výjimka na školní zahradě: počet dětí může být vyšší, ale při přecházení komunikace na školní zahradu a zpět zajišťuje bezpečnost dětí další pracovnice MŠ.</w:t>
      </w:r>
    </w:p>
    <w:p w:rsidR="005F7C90" w:rsidRDefault="005F7C90" w:rsidP="001734BE">
      <w:pPr>
        <w:rPr>
          <w:i/>
        </w:rPr>
      </w:pPr>
    </w:p>
    <w:p w:rsidR="005F7C90" w:rsidRDefault="005F7C90" w:rsidP="001734BE">
      <w:pPr>
        <w:rPr>
          <w:i/>
        </w:rPr>
      </w:pPr>
    </w:p>
    <w:p w:rsidR="005F7C90" w:rsidRPr="00E8682D" w:rsidRDefault="005F7C90" w:rsidP="001734BE">
      <w:pPr>
        <w:rPr>
          <w:i/>
        </w:rPr>
      </w:pPr>
    </w:p>
    <w:p w:rsidR="001734BE" w:rsidRDefault="001734BE" w:rsidP="001734BE">
      <w:pPr>
        <w:rPr>
          <w:sz w:val="28"/>
          <w:szCs w:val="28"/>
        </w:rPr>
      </w:pPr>
    </w:p>
    <w:p w:rsidR="001734BE" w:rsidRDefault="001734BE" w:rsidP="001734BE">
      <w:pPr>
        <w:rPr>
          <w:sz w:val="28"/>
          <w:szCs w:val="28"/>
        </w:rPr>
      </w:pPr>
      <w:r>
        <w:rPr>
          <w:sz w:val="28"/>
          <w:szCs w:val="28"/>
        </w:rPr>
        <w:t>Opatření při sportovních akcích, výletech:</w:t>
      </w:r>
    </w:p>
    <w:p w:rsidR="005F7C90" w:rsidRDefault="005F7C90" w:rsidP="001734BE">
      <w:pPr>
        <w:rPr>
          <w:sz w:val="28"/>
          <w:szCs w:val="28"/>
        </w:rPr>
      </w:pPr>
    </w:p>
    <w:p w:rsidR="001734BE" w:rsidRDefault="001734BE" w:rsidP="001734BE">
      <w:r>
        <w:t xml:space="preserve">   Ředitelka školy rozhoduje na základě náročnosti akce a počtu dětí o určení další způsobilé osoby k zajištění bezpečnosti ( </w:t>
      </w:r>
      <w:proofErr w:type="spellStart"/>
      <w:proofErr w:type="gramStart"/>
      <w:r>
        <w:t>viz</w:t>
      </w:r>
      <w:proofErr w:type="gramEnd"/>
      <w:r>
        <w:t>.</w:t>
      </w:r>
      <w:proofErr w:type="gramStart"/>
      <w:r>
        <w:t>výše</w:t>
      </w:r>
      <w:proofErr w:type="spellEnd"/>
      <w:proofErr w:type="gramEnd"/>
      <w:r>
        <w:t>).</w:t>
      </w:r>
    </w:p>
    <w:p w:rsidR="001734BE" w:rsidRDefault="001734BE" w:rsidP="001734BE"/>
    <w:p w:rsidR="001734BE" w:rsidRDefault="001734BE" w:rsidP="001734BE">
      <w:pPr>
        <w:rPr>
          <w:sz w:val="28"/>
          <w:szCs w:val="28"/>
        </w:rPr>
      </w:pPr>
    </w:p>
    <w:p w:rsidR="001734BE" w:rsidRDefault="001734BE" w:rsidP="001734BE">
      <w:pPr>
        <w:rPr>
          <w:sz w:val="28"/>
          <w:szCs w:val="28"/>
        </w:rPr>
      </w:pPr>
      <w:r>
        <w:rPr>
          <w:sz w:val="28"/>
          <w:szCs w:val="28"/>
        </w:rPr>
        <w:t>Opatření při úrazech:</w:t>
      </w:r>
    </w:p>
    <w:p w:rsidR="001734BE" w:rsidRDefault="001734BE" w:rsidP="001734BE">
      <w:r>
        <w:rPr>
          <w:sz w:val="28"/>
          <w:szCs w:val="28"/>
        </w:rPr>
        <w:t xml:space="preserve">   </w:t>
      </w:r>
      <w:r>
        <w:t>Všichni zaměstnanci jsou povinni okamžitě poskytnout první pomoc při jakémkoli úraze, v případě potřeby přivolají lékařskou pomoc, v nezbytně nutném případně zajistí převoz zraněného do zdravotnického zařízení. Zároveň jsou povinni bezodkladně informovat ředitelku školy a zákonné zástupce dítěte.</w:t>
      </w:r>
    </w:p>
    <w:p w:rsidR="001734BE" w:rsidRDefault="001734BE" w:rsidP="001734BE">
      <w:r>
        <w:t xml:space="preserve">   Každý i drobný úraz bude zaznamenán do knihy úrazů: úrazy dětí do „Knihy úrazů dětí“, úrazy dospělých do „ Knihy úrazů </w:t>
      </w:r>
      <w:proofErr w:type="gramStart"/>
      <w:r>
        <w:t>dospělých“..</w:t>
      </w:r>
      <w:proofErr w:type="gramEnd"/>
      <w:r>
        <w:t xml:space="preserve"> U úrazu, kde bylo nutné ošetření lékaře a dítě vzhledem k tomuto úrazu nenavštěvovalo MŠ déle než 1 den po úrazu, vyplní třídní učitelka </w:t>
      </w:r>
    </w:p>
    <w:p w:rsidR="001734BE" w:rsidRDefault="001734BE" w:rsidP="001734BE">
      <w:r>
        <w:lastRenderedPageBreak/>
        <w:t xml:space="preserve">( ředitelka) Záznam o </w:t>
      </w:r>
      <w:proofErr w:type="gramStart"/>
      <w:r>
        <w:t>ú</w:t>
      </w:r>
      <w:r w:rsidR="00A153F5">
        <w:t xml:space="preserve">raze </w:t>
      </w:r>
      <w:r>
        <w:t>.</w:t>
      </w:r>
      <w:proofErr w:type="gramEnd"/>
    </w:p>
    <w:p w:rsidR="001734BE" w:rsidRDefault="001734BE" w:rsidP="001734BE">
      <w:r>
        <w:t xml:space="preserve">   K odškodnění dítěte v tomto případě dodá zákonný zástupce dítěte formulář k čerpání pojistné události.</w:t>
      </w:r>
    </w:p>
    <w:p w:rsidR="001734BE" w:rsidRDefault="001734BE" w:rsidP="001734BE">
      <w:pPr>
        <w:rPr>
          <w:sz w:val="28"/>
          <w:szCs w:val="28"/>
        </w:rPr>
      </w:pPr>
    </w:p>
    <w:p w:rsidR="001734BE" w:rsidRPr="00E84BCD" w:rsidRDefault="001734BE" w:rsidP="001734BE">
      <w:pPr>
        <w:rPr>
          <w:b/>
        </w:rPr>
      </w:pPr>
      <w:r w:rsidRPr="00E84BCD">
        <w:rPr>
          <w:b/>
          <w:sz w:val="28"/>
          <w:szCs w:val="28"/>
        </w:rPr>
        <w:t>Opatření proti sociálně patologickým jevům</w:t>
      </w:r>
      <w:r w:rsidRPr="00E84BCD">
        <w:rPr>
          <w:b/>
        </w:rPr>
        <w:t>:</w:t>
      </w:r>
    </w:p>
    <w:p w:rsidR="001734BE" w:rsidRPr="009442D3" w:rsidRDefault="001734BE" w:rsidP="001734BE">
      <w:r>
        <w:t xml:space="preserve">   Zaměřujeme se na prevenci jako takovou, ale především na prevenci šikany, krádeží, vandalismu,</w:t>
      </w:r>
      <w:r w:rsidRPr="009442D3">
        <w:rPr>
          <w:b/>
        </w:rPr>
        <w:t xml:space="preserve"> </w:t>
      </w:r>
      <w:r w:rsidRPr="009442D3">
        <w:t>diskriminace, nepřátelství nebo násilí.</w:t>
      </w:r>
    </w:p>
    <w:p w:rsidR="001734BE" w:rsidRDefault="001734BE" w:rsidP="001734BE">
      <w:r>
        <w:t xml:space="preserve">   </w:t>
      </w:r>
      <w:r>
        <w:rPr>
          <w:b/>
        </w:rPr>
        <w:t>Prevencí šikany</w:t>
      </w:r>
      <w:r>
        <w:t xml:space="preserve"> dětí je stanovení si jasných pravidel </w:t>
      </w:r>
      <w:proofErr w:type="gramStart"/>
      <w:r>
        <w:t>chování ( na</w:t>
      </w:r>
      <w:proofErr w:type="gramEnd"/>
      <w:r>
        <w:t xml:space="preserve"> začátku i v průběhu školního roku), vyhodnocováním a kontrolou jejich dodržování. Projevy násilí mezi dětmi nejsou přehlíženy, ale řešeny vysvětlením či rozehráním modelové situace (problémové učení), při kterých jsou děti vtaženy do problému a motivovány k jeho vyřešení a zhodnocení, co je přípustné a nepřípustné v dané situaci. </w:t>
      </w:r>
    </w:p>
    <w:p w:rsidR="001734BE" w:rsidRDefault="001734BE" w:rsidP="001734BE">
      <w:r>
        <w:t xml:space="preserve">   </w:t>
      </w:r>
      <w:r>
        <w:rPr>
          <w:b/>
        </w:rPr>
        <w:t>Děti úmyslně nepoškozují majetek</w:t>
      </w:r>
      <w:r>
        <w:t xml:space="preserve"> jiného dítěte, neodnášejí majetek druhých dětí.</w:t>
      </w:r>
    </w:p>
    <w:p w:rsidR="001734BE" w:rsidRDefault="001734BE" w:rsidP="001734BE">
      <w:r>
        <w:rPr>
          <w:b/>
        </w:rPr>
        <w:t xml:space="preserve">   </w:t>
      </w:r>
      <w:r w:rsidRPr="009442D3">
        <w:rPr>
          <w:b/>
        </w:rPr>
        <w:t>Prevencí před diskriminací</w:t>
      </w:r>
      <w:r>
        <w:t xml:space="preserve"> je rovný přístup ke všem dětem.</w:t>
      </w:r>
    </w:p>
    <w:p w:rsidR="001734BE" w:rsidRDefault="001734BE" w:rsidP="001734BE">
      <w:r>
        <w:t xml:space="preserve">   </w:t>
      </w:r>
      <w:r w:rsidRPr="00E8682D">
        <w:rPr>
          <w:b/>
        </w:rPr>
        <w:t>Projevy násilí a nenávisti</w:t>
      </w:r>
      <w:r>
        <w:t xml:space="preserve"> nejsou tolerovány; formou her, rozehráním určité zápletky apod. hledáme spolu s dětmi možnosti prevence před těmito projevy.</w:t>
      </w:r>
    </w:p>
    <w:p w:rsidR="001734BE" w:rsidRDefault="001734BE" w:rsidP="001734BE">
      <w:r>
        <w:rPr>
          <w:b/>
        </w:rPr>
        <w:t xml:space="preserve">   Projevy vandalismu</w:t>
      </w:r>
      <w:r w:rsidR="00C2660C">
        <w:t xml:space="preserve"> jsou řešeny v bodě 1c</w:t>
      </w:r>
      <w:r>
        <w:t>).</w:t>
      </w:r>
    </w:p>
    <w:p w:rsidR="001734BE" w:rsidRDefault="001734BE" w:rsidP="001734BE">
      <w:pPr>
        <w:rPr>
          <w:b/>
        </w:rPr>
      </w:pPr>
    </w:p>
    <w:p w:rsidR="001734BE" w:rsidRDefault="001734BE" w:rsidP="001734BE"/>
    <w:p w:rsidR="001734BE" w:rsidRPr="00745C6D" w:rsidRDefault="001734BE" w:rsidP="001734BE">
      <w:pPr>
        <w:rPr>
          <w:sz w:val="32"/>
          <w:szCs w:val="32"/>
        </w:rPr>
      </w:pPr>
      <w:r>
        <w:rPr>
          <w:sz w:val="32"/>
          <w:szCs w:val="32"/>
        </w:rPr>
        <w:tab/>
      </w:r>
      <w:r>
        <w:rPr>
          <w:sz w:val="32"/>
          <w:szCs w:val="32"/>
        </w:rPr>
        <w:tab/>
      </w:r>
      <w:r>
        <w:rPr>
          <w:sz w:val="32"/>
          <w:szCs w:val="32"/>
        </w:rPr>
        <w:tab/>
      </w:r>
      <w:r>
        <w:rPr>
          <w:sz w:val="32"/>
          <w:szCs w:val="32"/>
        </w:rPr>
        <w:tab/>
      </w:r>
      <w:r>
        <w:rPr>
          <w:sz w:val="32"/>
          <w:szCs w:val="32"/>
        </w:rPr>
        <w:tab/>
        <w:t xml:space="preserve">  </w:t>
      </w:r>
      <w:r>
        <w:t>***</w:t>
      </w:r>
    </w:p>
    <w:p w:rsidR="001734BE" w:rsidRDefault="001734BE" w:rsidP="001734BE">
      <w:pPr>
        <w:rPr>
          <w:sz w:val="32"/>
          <w:szCs w:val="32"/>
          <w:u w:val="single"/>
        </w:rPr>
      </w:pPr>
    </w:p>
    <w:p w:rsidR="001734BE" w:rsidRDefault="001734BE" w:rsidP="001734BE">
      <w:pPr>
        <w:rPr>
          <w:sz w:val="32"/>
          <w:szCs w:val="32"/>
          <w:u w:val="single"/>
        </w:rPr>
      </w:pPr>
    </w:p>
    <w:p w:rsidR="001734BE" w:rsidRDefault="00C2660C" w:rsidP="001734BE">
      <w:pPr>
        <w:rPr>
          <w:sz w:val="32"/>
          <w:szCs w:val="32"/>
          <w:u w:val="single"/>
        </w:rPr>
      </w:pPr>
      <w:r>
        <w:rPr>
          <w:sz w:val="32"/>
          <w:szCs w:val="32"/>
          <w:u w:val="single"/>
        </w:rPr>
        <w:t>1c</w:t>
      </w:r>
      <w:r w:rsidR="001734BE">
        <w:rPr>
          <w:sz w:val="32"/>
          <w:szCs w:val="32"/>
          <w:u w:val="single"/>
        </w:rPr>
        <w:t xml:space="preserve">) </w:t>
      </w:r>
      <w:r w:rsidR="001734BE">
        <w:rPr>
          <w:sz w:val="32"/>
          <w:szCs w:val="32"/>
          <w:u w:val="single"/>
        </w:rPr>
        <w:tab/>
        <w:t>podmínky zacházení s majetkem školy ze strany dětí:</w:t>
      </w:r>
    </w:p>
    <w:p w:rsidR="001734BE" w:rsidRDefault="001734BE" w:rsidP="001734BE"/>
    <w:p w:rsidR="001734BE" w:rsidRDefault="001734BE" w:rsidP="001734BE">
      <w:pPr>
        <w:numPr>
          <w:ilvl w:val="0"/>
          <w:numId w:val="5"/>
        </w:numPr>
      </w:pPr>
      <w:r>
        <w:t xml:space="preserve">děti neodnášejí majetek školy z jejich </w:t>
      </w:r>
      <w:proofErr w:type="gramStart"/>
      <w:r>
        <w:t>prostor ( hračky</w:t>
      </w:r>
      <w:proofErr w:type="gramEnd"/>
      <w:r>
        <w:t xml:space="preserve"> a jiné vybavení),</w:t>
      </w:r>
    </w:p>
    <w:p w:rsidR="001734BE" w:rsidRDefault="001734BE" w:rsidP="001734BE">
      <w:pPr>
        <w:numPr>
          <w:ilvl w:val="0"/>
          <w:numId w:val="5"/>
        </w:numPr>
      </w:pPr>
      <w:r>
        <w:t xml:space="preserve">děti nepoškozují budovu školy ani její </w:t>
      </w:r>
      <w:proofErr w:type="gramStart"/>
      <w:r>
        <w:t>vybavení ( …</w:t>
      </w:r>
      <w:proofErr w:type="gramEnd"/>
      <w:r>
        <w:t>vnitřní, venkovní zdi apod.),</w:t>
      </w:r>
    </w:p>
    <w:p w:rsidR="001734BE" w:rsidRDefault="001734BE" w:rsidP="001734BE">
      <w:pPr>
        <w:numPr>
          <w:ilvl w:val="0"/>
          <w:numId w:val="5"/>
        </w:numPr>
      </w:pPr>
      <w:r>
        <w:t xml:space="preserve">děti jsou vedeny k šetrnému zacházení s majetkem </w:t>
      </w:r>
      <w:proofErr w:type="gramStart"/>
      <w:r>
        <w:t>školy ( hračkami</w:t>
      </w:r>
      <w:proofErr w:type="gramEnd"/>
      <w:r>
        <w:t>, nábytkem apod.).</w:t>
      </w:r>
    </w:p>
    <w:p w:rsidR="00BF2CE0" w:rsidRDefault="00BF2CE0" w:rsidP="00BF2CE0"/>
    <w:p w:rsidR="001734BE" w:rsidRDefault="001734BE" w:rsidP="001734BE">
      <w:r>
        <w:t xml:space="preserve">                     *</w:t>
      </w:r>
      <w:r>
        <w:tab/>
      </w:r>
      <w:r>
        <w:tab/>
        <w:t>*</w:t>
      </w:r>
      <w:r>
        <w:tab/>
        <w:t>*</w:t>
      </w:r>
      <w:r>
        <w:tab/>
        <w:t>*****</w:t>
      </w:r>
      <w:r>
        <w:tab/>
      </w:r>
      <w:r>
        <w:tab/>
        <w:t>*</w:t>
      </w:r>
      <w:r>
        <w:tab/>
        <w:t>*</w:t>
      </w:r>
      <w:r>
        <w:tab/>
        <w:t>*</w:t>
      </w:r>
      <w:r>
        <w:tab/>
      </w:r>
    </w:p>
    <w:p w:rsidR="001734BE" w:rsidRDefault="001734BE" w:rsidP="001734BE"/>
    <w:p w:rsidR="001734BE" w:rsidRDefault="001734BE" w:rsidP="001734BE">
      <w:r>
        <w:t xml:space="preserve">Školní řád je zveřejněn na přístupném místě ve </w:t>
      </w:r>
      <w:proofErr w:type="gramStart"/>
      <w:r>
        <w:t>škole ( zavěšen</w:t>
      </w:r>
      <w:proofErr w:type="gramEnd"/>
      <w:r>
        <w:t xml:space="preserve"> v pořadači) vedle nástěnky pro rodiče k nahlédnutí. </w:t>
      </w:r>
    </w:p>
    <w:p w:rsidR="00BF2CE0" w:rsidRDefault="00BF2CE0" w:rsidP="001734BE"/>
    <w:p w:rsidR="001734BE" w:rsidRDefault="001734BE" w:rsidP="001734BE">
      <w:pPr>
        <w:ind w:left="2832" w:firstLine="708"/>
      </w:pPr>
      <w:r>
        <w:t>*****</w:t>
      </w:r>
      <w:r>
        <w:tab/>
      </w:r>
    </w:p>
    <w:p w:rsidR="00BF2CE0" w:rsidRDefault="00BF2CE0" w:rsidP="001734BE">
      <w:pPr>
        <w:ind w:left="2832" w:firstLine="708"/>
      </w:pPr>
    </w:p>
    <w:p w:rsidR="00BF2CE0" w:rsidRDefault="00BF2CE0" w:rsidP="001734BE">
      <w:pPr>
        <w:ind w:left="2832" w:firstLine="708"/>
      </w:pPr>
    </w:p>
    <w:p w:rsidR="001734BE" w:rsidRDefault="001734BE" w:rsidP="001734BE"/>
    <w:p w:rsidR="001734BE" w:rsidRDefault="001734BE" w:rsidP="001734BE">
      <w:r>
        <w:t xml:space="preserve">         O jeho obsahu a jeho dodržování byli zaměstnanci MŠ Záchlumí poučeni:</w:t>
      </w:r>
    </w:p>
    <w:p w:rsidR="001734BE" w:rsidRDefault="009329EB" w:rsidP="001734BE">
      <w:r>
        <w:t xml:space="preserve"> </w:t>
      </w:r>
      <w:r w:rsidR="007E1CD4">
        <w:t>pro školní rok 2025-2026</w:t>
      </w:r>
      <w:r w:rsidR="003D61E0">
        <w:t xml:space="preserve"> dne: </w:t>
      </w:r>
      <w:proofErr w:type="gramStart"/>
      <w:r w:rsidR="003D61E0">
        <w:t>27.8.2025</w:t>
      </w:r>
      <w:proofErr w:type="gramEnd"/>
    </w:p>
    <w:p w:rsidR="001734BE" w:rsidRDefault="001734BE" w:rsidP="001734BE"/>
    <w:p w:rsidR="001734BE" w:rsidRDefault="001734BE" w:rsidP="001734BE"/>
    <w:p w:rsidR="001734BE" w:rsidRDefault="001734BE" w:rsidP="001734BE">
      <w:r>
        <w:t xml:space="preserve">         O jeho obsahu a jeho dodržování byli rodiče poučeni </w:t>
      </w:r>
    </w:p>
    <w:p w:rsidR="001734BE" w:rsidRPr="004E37F9" w:rsidRDefault="007E1CD4" w:rsidP="001734BE">
      <w:r>
        <w:t>pro školní rok 2025/2026</w:t>
      </w:r>
      <w:r w:rsidR="009E45C4">
        <w:t xml:space="preserve"> dne: </w:t>
      </w:r>
      <w:proofErr w:type="gramStart"/>
      <w:r w:rsidR="009E45C4">
        <w:t>28</w:t>
      </w:r>
      <w:r>
        <w:t>.8.2025</w:t>
      </w:r>
      <w:proofErr w:type="gramEnd"/>
      <w:r w:rsidR="009E45C4">
        <w:t xml:space="preserve"> (</w:t>
      </w:r>
      <w:r w:rsidR="001734BE">
        <w:t>viz. Presenční listina schůzky rodičů).</w:t>
      </w:r>
    </w:p>
    <w:p w:rsidR="001734BE" w:rsidRDefault="001734BE" w:rsidP="00C2660C">
      <w:r>
        <w:tab/>
      </w:r>
    </w:p>
    <w:p w:rsidR="001734BE" w:rsidRDefault="001734BE" w:rsidP="001734BE"/>
    <w:p w:rsidR="001734BE" w:rsidRDefault="001734BE" w:rsidP="001734BE">
      <w:pPr>
        <w:rPr>
          <w:sz w:val="28"/>
          <w:szCs w:val="28"/>
        </w:rPr>
      </w:pPr>
    </w:p>
    <w:p w:rsidR="001734BE" w:rsidRDefault="001734BE" w:rsidP="001734BE">
      <w:pPr>
        <w:rPr>
          <w:sz w:val="28"/>
          <w:szCs w:val="28"/>
        </w:rPr>
      </w:pPr>
    </w:p>
    <w:p w:rsidR="001734BE" w:rsidRDefault="001734BE" w:rsidP="001734BE">
      <w:pPr>
        <w:rPr>
          <w:sz w:val="28"/>
          <w:szCs w:val="28"/>
        </w:rPr>
      </w:pPr>
    </w:p>
    <w:p w:rsidR="001734BE" w:rsidRDefault="001734BE" w:rsidP="001734BE">
      <w:pPr>
        <w:rPr>
          <w:sz w:val="28"/>
          <w:szCs w:val="28"/>
        </w:rPr>
      </w:pPr>
    </w:p>
    <w:p w:rsidR="001734BE" w:rsidRDefault="001734BE" w:rsidP="001734BE">
      <w:pPr>
        <w:rPr>
          <w:sz w:val="28"/>
          <w:szCs w:val="28"/>
        </w:rPr>
      </w:pPr>
    </w:p>
    <w:p w:rsidR="001734BE" w:rsidRDefault="001734BE" w:rsidP="001734BE">
      <w:pPr>
        <w:rPr>
          <w:sz w:val="28"/>
          <w:szCs w:val="28"/>
        </w:rPr>
      </w:pPr>
    </w:p>
    <w:p w:rsidR="001734BE" w:rsidRDefault="001734BE" w:rsidP="001734BE">
      <w:pPr>
        <w:rPr>
          <w:sz w:val="28"/>
          <w:szCs w:val="28"/>
        </w:rPr>
      </w:pPr>
    </w:p>
    <w:p w:rsidR="001734BE" w:rsidRDefault="001734BE" w:rsidP="001734BE">
      <w:pPr>
        <w:rPr>
          <w:sz w:val="28"/>
          <w:szCs w:val="28"/>
        </w:rPr>
      </w:pPr>
    </w:p>
    <w:p w:rsidR="001734BE" w:rsidRDefault="001734BE" w:rsidP="001734BE">
      <w:pPr>
        <w:rPr>
          <w:sz w:val="28"/>
          <w:szCs w:val="28"/>
        </w:rPr>
      </w:pPr>
      <w:r>
        <w:rPr>
          <w:noProof/>
        </w:rPr>
        <mc:AlternateContent>
          <mc:Choice Requires="wps">
            <w:drawing>
              <wp:anchor distT="0" distB="0" distL="114300" distR="114300" simplePos="0" relativeHeight="251659264" behindDoc="0" locked="0" layoutInCell="1" allowOverlap="1" wp14:anchorId="1291C285" wp14:editId="7CE01844">
                <wp:simplePos x="0" y="0"/>
                <wp:positionH relativeFrom="margin">
                  <wp:align>right</wp:align>
                </wp:positionH>
                <wp:positionV relativeFrom="paragraph">
                  <wp:posOffset>89535</wp:posOffset>
                </wp:positionV>
                <wp:extent cx="3870960" cy="88392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70960" cy="883920"/>
                        </a:xfrm>
                        <a:prstGeom prst="rect">
                          <a:avLst/>
                        </a:prstGeom>
                        <a:extLst>
                          <a:ext uri="{AF507438-7753-43E0-B8FC-AC1667EBCBE1}">
                            <a14:hiddenEffects xmlns:a14="http://schemas.microsoft.com/office/drawing/2010/main">
                              <a:effectLst/>
                            </a14:hiddenEffects>
                          </a:ext>
                        </a:extLst>
                      </wps:spPr>
                      <wps:txbx>
                        <w:txbxContent>
                          <w:p w:rsidR="0034177E" w:rsidRPr="00F81086" w:rsidRDefault="0034177E" w:rsidP="001734BE">
                            <w:pPr>
                              <w:pStyle w:val="Nadpis1"/>
                              <w:rPr>
                                <w:sz w:val="52"/>
                                <w:szCs w:val="52"/>
                              </w:rPr>
                            </w:pPr>
                            <w:r w:rsidRPr="00F81086">
                              <w:rPr>
                                <w:sz w:val="52"/>
                                <w:szCs w:val="52"/>
                              </w:rPr>
                              <w:t>školní rok  2</w:t>
                            </w:r>
                            <w:r w:rsidR="007E1CD4">
                              <w:rPr>
                                <w:sz w:val="52"/>
                                <w:szCs w:val="52"/>
                              </w:rPr>
                              <w:t>025- 2026</w:t>
                            </w:r>
                          </w:p>
                        </w:txbxContent>
                      </wps:txbx>
                      <wps:bodyPr wrap="square" numCol="1" fromWordArt="1">
                        <a:prstTxWarp prst="textCanDown">
                          <a:avLst>
                            <a:gd name="adj" fmla="val 33333"/>
                          </a:avLst>
                        </a:prstTxWarp>
                        <a:noAutofit/>
                      </wps:bodyPr>
                    </wps:wsp>
                  </a:graphicData>
                </a:graphic>
                <wp14:sizeRelH relativeFrom="page">
                  <wp14:pctWidth>0</wp14:pctWidth>
                </wp14:sizeRelH>
                <wp14:sizeRelV relativeFrom="page">
                  <wp14:pctHeight>0</wp14:pctHeight>
                </wp14:sizeRelV>
              </wp:anchor>
            </w:drawing>
          </mc:Choice>
          <mc:Fallback>
            <w:pict>
              <v:shapetype w14:anchorId="1291C285" id="_x0000_t202" coordsize="21600,21600" o:spt="202" path="m,l,21600r21600,l21600,xe">
                <v:stroke joinstyle="miter"/>
                <v:path gradientshapeok="t" o:connecttype="rect"/>
              </v:shapetype>
              <v:shape id="Textové pole 1" o:spid="_x0000_s1026" type="#_x0000_t202" style="position:absolute;margin-left:253.6pt;margin-top:7.05pt;width:304.8pt;height:69.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" filled="f" stroked="f">
                <o:lock v:ext="edit" shapetype="t"/>
                <v:textbox>
                  <w:txbxContent>
                    <w:p w:rsidR="0034177E" w:rsidRPr="00F81086" w:rsidRDefault="0034177E" w:rsidP="001734BE">
                      <w:pPr>
                        <w:pStyle w:val="Nadpis1"/>
                        <w:rPr>
                          <w:sz w:val="52"/>
                          <w:szCs w:val="52"/>
                        </w:rPr>
                      </w:pPr>
                      <w:r w:rsidRPr="00F81086">
                        <w:rPr>
                          <w:sz w:val="52"/>
                          <w:szCs w:val="52"/>
                        </w:rPr>
                        <w:t>školní rok  2</w:t>
                      </w:r>
                      <w:r w:rsidR="007E1CD4">
                        <w:rPr>
                          <w:sz w:val="52"/>
                          <w:szCs w:val="52"/>
                        </w:rPr>
                        <w:t>025- 2026</w:t>
                      </w:r>
                    </w:p>
                  </w:txbxContent>
                </v:textbox>
                <w10:wrap anchorx="margin"/>
              </v:shape>
            </w:pict>
          </mc:Fallback>
        </mc:AlternateContent>
      </w:r>
      <w:r>
        <w:rPr>
          <w:b/>
          <w:sz w:val="28"/>
          <w:szCs w:val="28"/>
        </w:rPr>
        <w:t>Vnitřní školní řád pro rodiče</w:t>
      </w:r>
      <w:r>
        <w:rPr>
          <w:sz w:val="28"/>
          <w:szCs w:val="28"/>
        </w:rPr>
        <w:t xml:space="preserve"> </w:t>
      </w:r>
    </w:p>
    <w:p w:rsidR="001734BE" w:rsidRDefault="001734BE" w:rsidP="001734BE">
      <w:pPr>
        <w:rPr>
          <w:i/>
          <w:sz w:val="28"/>
          <w:szCs w:val="28"/>
          <w:u w:val="single"/>
        </w:rPr>
      </w:pPr>
      <w:r>
        <w:rPr>
          <w:sz w:val="28"/>
          <w:szCs w:val="28"/>
        </w:rPr>
        <w:t xml:space="preserve">( součást Školního </w:t>
      </w:r>
      <w:proofErr w:type="gramStart"/>
      <w:r>
        <w:rPr>
          <w:sz w:val="28"/>
          <w:szCs w:val="28"/>
        </w:rPr>
        <w:t>řádu )</w:t>
      </w:r>
      <w:proofErr w:type="gramEnd"/>
      <w:r>
        <w:rPr>
          <w:sz w:val="28"/>
          <w:szCs w:val="28"/>
        </w:rPr>
        <w:t xml:space="preserve">  </w:t>
      </w:r>
    </w:p>
    <w:p w:rsidR="001734BE" w:rsidRDefault="001734BE" w:rsidP="001734BE">
      <w:pPr>
        <w:rPr>
          <w:sz w:val="20"/>
          <w:szCs w:val="20"/>
        </w:rPr>
      </w:pPr>
    </w:p>
    <w:p w:rsidR="001734BE" w:rsidRDefault="001734BE" w:rsidP="001734BE"/>
    <w:p w:rsidR="001734BE" w:rsidRDefault="001734BE" w:rsidP="001734BE"/>
    <w:p w:rsidR="001734BE" w:rsidRDefault="001734BE" w:rsidP="001734BE">
      <w:pPr>
        <w:jc w:val="both"/>
      </w:pPr>
    </w:p>
    <w:p w:rsidR="001734BE" w:rsidRDefault="001734BE" w:rsidP="001734BE">
      <w:pPr>
        <w:jc w:val="both"/>
      </w:pPr>
      <w:proofErr w:type="gramStart"/>
      <w:r>
        <w:rPr>
          <w:b/>
        </w:rPr>
        <w:t>1.Provoz</w:t>
      </w:r>
      <w:proofErr w:type="gramEnd"/>
      <w:r>
        <w:rPr>
          <w:b/>
        </w:rPr>
        <w:t xml:space="preserve"> mateřské školy je </w:t>
      </w:r>
      <w:r w:rsidR="00082ABA">
        <w:rPr>
          <w:b/>
          <w:u w:val="single"/>
        </w:rPr>
        <w:t>od  6:30</w:t>
      </w:r>
      <w:r>
        <w:rPr>
          <w:b/>
          <w:u w:val="single"/>
        </w:rPr>
        <w:t xml:space="preserve">  do 16:00hodin.</w:t>
      </w:r>
    </w:p>
    <w:p w:rsidR="001734BE" w:rsidRDefault="001734BE" w:rsidP="001734BE">
      <w:pPr>
        <w:tabs>
          <w:tab w:val="num" w:pos="0"/>
        </w:tabs>
        <w:jc w:val="both"/>
      </w:pPr>
      <w:r>
        <w:rPr>
          <w:b/>
        </w:rPr>
        <w:t>2. Děti jsou</w:t>
      </w:r>
      <w:r>
        <w:t xml:space="preserve"> </w:t>
      </w:r>
      <w:r w:rsidR="00A153F5">
        <w:t>ve společném oddělení ve věku  3</w:t>
      </w:r>
      <w:r>
        <w:t xml:space="preserve"> - 6 let. Všechny děti mají být schopné plnit školní vzdělávací progr</w:t>
      </w:r>
      <w:r w:rsidR="003210FB">
        <w:t xml:space="preserve">am naší mateřské školy. </w:t>
      </w:r>
      <w:r>
        <w:t xml:space="preserve"> </w:t>
      </w:r>
    </w:p>
    <w:p w:rsidR="001734BE" w:rsidRDefault="001734BE" w:rsidP="001734BE">
      <w:pPr>
        <w:ind w:left="-993" w:firstLine="993"/>
        <w:jc w:val="both"/>
        <w:rPr>
          <w:b/>
        </w:rPr>
      </w:pPr>
      <w:r>
        <w:rPr>
          <w:b/>
        </w:rPr>
        <w:t xml:space="preserve">3. </w:t>
      </w:r>
      <w:proofErr w:type="gramStart"/>
      <w:r>
        <w:rPr>
          <w:b/>
        </w:rPr>
        <w:t>Učitelky ( případně</w:t>
      </w:r>
      <w:proofErr w:type="gramEnd"/>
      <w:r>
        <w:rPr>
          <w:b/>
        </w:rPr>
        <w:t xml:space="preserve"> odpovědná pracovnice MŠ) zodpovídají za bezpečnost dětí od</w:t>
      </w:r>
    </w:p>
    <w:p w:rsidR="001734BE" w:rsidRDefault="001734BE" w:rsidP="001734BE">
      <w:pPr>
        <w:ind w:left="-993"/>
        <w:jc w:val="both"/>
      </w:pPr>
      <w:r>
        <w:rPr>
          <w:b/>
        </w:rPr>
        <w:t xml:space="preserve">                       doby předání rodičem až do doby předání zpět rodičům či zástupcům rodičů</w:t>
      </w:r>
      <w:r>
        <w:t xml:space="preserve">. </w:t>
      </w:r>
    </w:p>
    <w:p w:rsidR="001734BE" w:rsidRPr="00E8682D" w:rsidRDefault="001734BE" w:rsidP="001734BE">
      <w:pPr>
        <w:ind w:left="-993"/>
        <w:jc w:val="both"/>
        <w:rPr>
          <w:b/>
          <w:u w:val="single"/>
        </w:rPr>
      </w:pPr>
      <w:r w:rsidRPr="007505B7">
        <w:rPr>
          <w:b/>
        </w:rPr>
        <w:t xml:space="preserve">                      </w:t>
      </w:r>
      <w:r w:rsidRPr="00E8682D">
        <w:rPr>
          <w:b/>
          <w:u w:val="single"/>
        </w:rPr>
        <w:t xml:space="preserve"> Předejte proto dítě ráno </w:t>
      </w:r>
      <w:proofErr w:type="gramStart"/>
      <w:r w:rsidRPr="00E8682D">
        <w:rPr>
          <w:b/>
          <w:u w:val="single"/>
        </w:rPr>
        <w:t>učitelce ( případně</w:t>
      </w:r>
      <w:proofErr w:type="gramEnd"/>
      <w:r w:rsidRPr="00E8682D">
        <w:rPr>
          <w:b/>
          <w:u w:val="single"/>
        </w:rPr>
        <w:t xml:space="preserve"> odpovědná pracovnice MŠ</w:t>
      </w:r>
      <w:r>
        <w:rPr>
          <w:b/>
          <w:u w:val="single"/>
        </w:rPr>
        <w:t>)</w:t>
      </w:r>
      <w:r w:rsidRPr="00E8682D">
        <w:rPr>
          <w:b/>
          <w:u w:val="single"/>
        </w:rPr>
        <w:t xml:space="preserve"> osobně. </w:t>
      </w:r>
    </w:p>
    <w:p w:rsidR="001734BE" w:rsidRDefault="001734BE" w:rsidP="001734BE">
      <w:pPr>
        <w:tabs>
          <w:tab w:val="num" w:pos="360"/>
        </w:tabs>
        <w:jc w:val="both"/>
        <w:rPr>
          <w:b/>
        </w:rPr>
      </w:pPr>
      <w:r>
        <w:rPr>
          <w:b/>
        </w:rPr>
        <w:t>4.</w:t>
      </w:r>
      <w:r w:rsidRPr="00FC1366">
        <w:rPr>
          <w:b/>
        </w:rPr>
        <w:t xml:space="preserve"> </w:t>
      </w:r>
      <w:r>
        <w:rPr>
          <w:b/>
        </w:rPr>
        <w:t xml:space="preserve">Dítě bude </w:t>
      </w:r>
      <w:proofErr w:type="gramStart"/>
      <w:r>
        <w:rPr>
          <w:b/>
        </w:rPr>
        <w:t>mít :</w:t>
      </w:r>
      <w:proofErr w:type="gramEnd"/>
    </w:p>
    <w:p w:rsidR="001734BE" w:rsidRDefault="001734BE" w:rsidP="001734BE">
      <w:pPr>
        <w:ind w:left="-366"/>
        <w:jc w:val="both"/>
      </w:pPr>
      <w:r>
        <w:t xml:space="preserve">      ●  převlečení do místnosti (herny),                          </w:t>
      </w:r>
    </w:p>
    <w:p w:rsidR="001734BE" w:rsidRDefault="001734BE" w:rsidP="001734BE">
      <w:pPr>
        <w:jc w:val="both"/>
      </w:pPr>
      <w:r>
        <w:t>●  tepláky či jiné vhodné oblečení pro pobyt venku,</w:t>
      </w:r>
    </w:p>
    <w:p w:rsidR="001734BE" w:rsidRDefault="001734BE" w:rsidP="001734BE">
      <w:pPr>
        <w:jc w:val="both"/>
      </w:pPr>
      <w:r>
        <w:t>●  náhradní oblečení, spodní prádlo (pro případ polití, urologické příhody apod.)</w:t>
      </w:r>
    </w:p>
    <w:p w:rsidR="001734BE" w:rsidRDefault="001734BE" w:rsidP="001734BE">
      <w:pPr>
        <w:ind w:left="-1134"/>
        <w:jc w:val="both"/>
      </w:pPr>
      <w:r>
        <w:t xml:space="preserve">                   ●  pyžamo </w:t>
      </w:r>
      <w:proofErr w:type="gramStart"/>
      <w:r>
        <w:t>nebo  košilku</w:t>
      </w:r>
      <w:proofErr w:type="gramEnd"/>
    </w:p>
    <w:p w:rsidR="001734BE" w:rsidRDefault="001734BE" w:rsidP="001734BE">
      <w:pPr>
        <w:ind w:left="-366"/>
        <w:jc w:val="both"/>
      </w:pPr>
      <w:r>
        <w:t xml:space="preserve">      ●  uzavřené přezůvky ( ne </w:t>
      </w:r>
      <w:proofErr w:type="gramStart"/>
      <w:r>
        <w:t>pantofle )</w:t>
      </w:r>
      <w:proofErr w:type="gramEnd"/>
    </w:p>
    <w:p w:rsidR="001734BE" w:rsidRDefault="001734BE" w:rsidP="001734BE">
      <w:pPr>
        <w:jc w:val="both"/>
      </w:pPr>
      <w:r>
        <w:t>●  denně čistý kapesník, případně papírové kapesníky,</w:t>
      </w:r>
    </w:p>
    <w:p w:rsidR="001734BE" w:rsidRDefault="001734BE" w:rsidP="001734BE">
      <w:pPr>
        <w:jc w:val="both"/>
      </w:pPr>
      <w:r>
        <w:t>●  holínky a pláštěnku v případě nepříznivého počasí.</w:t>
      </w:r>
    </w:p>
    <w:p w:rsidR="001734BE" w:rsidRDefault="001734BE" w:rsidP="001734BE">
      <w:pPr>
        <w:jc w:val="both"/>
      </w:pPr>
      <w:r>
        <w:t xml:space="preserve">●  plastový </w:t>
      </w:r>
      <w:proofErr w:type="gramStart"/>
      <w:r>
        <w:t>hrneček(pohárek</w:t>
      </w:r>
      <w:proofErr w:type="gramEnd"/>
      <w:r>
        <w:t>) pro pitný režim dítěte</w:t>
      </w:r>
    </w:p>
    <w:p w:rsidR="001734BE" w:rsidRDefault="001734BE" w:rsidP="001734BE">
      <w:pPr>
        <w:jc w:val="both"/>
      </w:pPr>
    </w:p>
    <w:p w:rsidR="001734BE" w:rsidRDefault="001734BE" w:rsidP="001734BE">
      <w:pPr>
        <w:rPr>
          <w:b/>
        </w:rPr>
      </w:pPr>
      <w:r>
        <w:rPr>
          <w:b/>
        </w:rPr>
        <w:t>Vše řádně označené jménem dítěte. V případě ztráty MŠ neručí za neoznačené věci dítěte.</w:t>
      </w:r>
    </w:p>
    <w:p w:rsidR="001734BE" w:rsidRDefault="001734BE" w:rsidP="001734BE">
      <w:pPr>
        <w:tabs>
          <w:tab w:val="num" w:pos="360"/>
        </w:tabs>
        <w:ind w:left="360" w:hanging="360"/>
        <w:jc w:val="both"/>
        <w:rPr>
          <w:b/>
        </w:rPr>
      </w:pPr>
      <w:r>
        <w:rPr>
          <w:b/>
        </w:rPr>
        <w:t>5. Přivádět a odvádět dítě budou zákonní zástupci dítěte</w:t>
      </w:r>
      <w:r>
        <w:t xml:space="preserve">, což jsou rodiče, pěstouni dětí. </w:t>
      </w:r>
      <w:r>
        <w:rPr>
          <w:b/>
        </w:rPr>
        <w:t>Pokud budou dítě doprovázet zástupci rodičů</w:t>
      </w:r>
      <w:r>
        <w:t xml:space="preserve">, pěstounů, bude to na základě </w:t>
      </w:r>
      <w:r>
        <w:rPr>
          <w:b/>
        </w:rPr>
        <w:t>písemného</w:t>
      </w:r>
      <w:r>
        <w:t xml:space="preserve"> </w:t>
      </w:r>
      <w:r>
        <w:rPr>
          <w:b/>
        </w:rPr>
        <w:t>pověření</w:t>
      </w:r>
      <w:r>
        <w:t xml:space="preserve"> </w:t>
      </w:r>
      <w:r>
        <w:rPr>
          <w:b/>
        </w:rPr>
        <w:t>rodičů</w:t>
      </w:r>
      <w:r>
        <w:t>, které rodiče zaznamenají do evidenčního listu dítěte.</w:t>
      </w:r>
    </w:p>
    <w:p w:rsidR="003210FB" w:rsidRDefault="001734BE" w:rsidP="001734BE">
      <w:pPr>
        <w:tabs>
          <w:tab w:val="num" w:pos="360"/>
        </w:tabs>
        <w:jc w:val="both"/>
      </w:pPr>
      <w:r>
        <w:rPr>
          <w:b/>
        </w:rPr>
        <w:t>6.</w:t>
      </w:r>
      <w:r w:rsidR="003210FB">
        <w:rPr>
          <w:b/>
        </w:rPr>
        <w:t xml:space="preserve"> </w:t>
      </w:r>
      <w:proofErr w:type="gramStart"/>
      <w:r w:rsidRPr="005E3035">
        <w:rPr>
          <w:b/>
        </w:rPr>
        <w:t>Do  MŠ</w:t>
      </w:r>
      <w:proofErr w:type="gramEnd"/>
      <w:r w:rsidRPr="005E3035">
        <w:rPr>
          <w:b/>
        </w:rPr>
        <w:t xml:space="preserve"> docházejí pouze děti zdravé</w:t>
      </w:r>
      <w:r>
        <w:t>.</w:t>
      </w:r>
    </w:p>
    <w:p w:rsidR="003210FB" w:rsidRDefault="001734BE" w:rsidP="003210FB">
      <w:pPr>
        <w:tabs>
          <w:tab w:val="num" w:pos="360"/>
        </w:tabs>
        <w:jc w:val="both"/>
      </w:pPr>
      <w:r>
        <w:rPr>
          <w:b/>
        </w:rPr>
        <w:t>7.</w:t>
      </w:r>
      <w:r w:rsidR="003210FB">
        <w:rPr>
          <w:b/>
        </w:rPr>
        <w:t xml:space="preserve"> </w:t>
      </w:r>
      <w:r w:rsidRPr="005E3035">
        <w:rPr>
          <w:b/>
        </w:rPr>
        <w:t>Ráno děti přicházejí do MŠ nejdéle do 8 hodin,</w:t>
      </w:r>
      <w:r>
        <w:t xml:space="preserve"> aby měly dostatek času na volnou hru před řízenými činnosti během dne.</w:t>
      </w:r>
    </w:p>
    <w:p w:rsidR="001734BE" w:rsidRPr="00FC1366" w:rsidRDefault="001734BE" w:rsidP="003210FB">
      <w:pPr>
        <w:tabs>
          <w:tab w:val="num" w:pos="360"/>
        </w:tabs>
        <w:jc w:val="both"/>
      </w:pPr>
      <w:r>
        <w:rPr>
          <w:b/>
        </w:rPr>
        <w:t>8.</w:t>
      </w:r>
      <w:r>
        <w:t xml:space="preserve"> </w:t>
      </w:r>
      <w:r>
        <w:rPr>
          <w:b/>
        </w:rPr>
        <w:t>Zástupce dítěte oznámí včas předem známou nepřítomnost dítěte</w:t>
      </w:r>
      <w:r w:rsidR="0015026A">
        <w:t xml:space="preserve"> : a to učitelkám a také </w:t>
      </w:r>
      <w:r>
        <w:rPr>
          <w:b/>
        </w:rPr>
        <w:t xml:space="preserve">pracovnici pověřené vedením ŠJ </w:t>
      </w:r>
      <w:proofErr w:type="spellStart"/>
      <w:proofErr w:type="gramStart"/>
      <w:r>
        <w:rPr>
          <w:b/>
        </w:rPr>
        <w:t>p.Valachové</w:t>
      </w:r>
      <w:proofErr w:type="spellEnd"/>
      <w:proofErr w:type="gramEnd"/>
      <w:r>
        <w:rPr>
          <w:b/>
        </w:rPr>
        <w:t xml:space="preserve"> Aleně,</w:t>
      </w:r>
      <w:r>
        <w:t xml:space="preserve"> aby dítě nebylo vedeno ve stravování a  bylo včas odhlášeno.</w:t>
      </w:r>
    </w:p>
    <w:p w:rsidR="001734BE" w:rsidRPr="003210FB" w:rsidRDefault="001734BE" w:rsidP="001734BE">
      <w:pPr>
        <w:jc w:val="both"/>
        <w:rPr>
          <w:b/>
        </w:rPr>
      </w:pPr>
      <w:r>
        <w:rPr>
          <w:b/>
        </w:rPr>
        <w:t>9.</w:t>
      </w:r>
      <w:r w:rsidRPr="00A22863">
        <w:rPr>
          <w:b/>
        </w:rPr>
        <w:t xml:space="preserve"> </w:t>
      </w:r>
      <w:r>
        <w:t>V době přítomnosti dítěte v MŠ je dítě povinné se stravovat</w:t>
      </w:r>
      <w:r>
        <w:rPr>
          <w:u w:val="single"/>
        </w:rPr>
        <w:t xml:space="preserve">.      </w:t>
      </w:r>
    </w:p>
    <w:p w:rsidR="001734BE" w:rsidRDefault="001734BE" w:rsidP="001734BE">
      <w:pPr>
        <w:ind w:left="-894"/>
        <w:jc w:val="both"/>
        <w:outlineLvl w:val="0"/>
      </w:pPr>
      <w:r>
        <w:t xml:space="preserve">               </w:t>
      </w:r>
      <w:r>
        <w:tab/>
      </w:r>
      <w:r w:rsidR="000446AB">
        <w:rPr>
          <w:b/>
          <w:color w:val="FF0000"/>
        </w:rPr>
        <w:t>CELODENNÍ POPLATEK čin</w:t>
      </w:r>
      <w:r w:rsidR="007E1CD4">
        <w:rPr>
          <w:b/>
          <w:color w:val="FF0000"/>
        </w:rPr>
        <w:t>í 53</w:t>
      </w:r>
      <w:r>
        <w:rPr>
          <w:b/>
          <w:color w:val="FF0000"/>
        </w:rPr>
        <w:t>,- Kč</w:t>
      </w:r>
      <w:r>
        <w:t xml:space="preserve"> </w:t>
      </w:r>
      <w:r>
        <w:tab/>
        <w:t xml:space="preserve">(přesnídávka, oběd, </w:t>
      </w:r>
      <w:proofErr w:type="gramStart"/>
      <w:r>
        <w:t>odpolední  svačina</w:t>
      </w:r>
      <w:proofErr w:type="gramEnd"/>
      <w:r>
        <w:t xml:space="preserve">  pro</w:t>
      </w:r>
    </w:p>
    <w:p w:rsidR="001734BE" w:rsidRDefault="001734BE" w:rsidP="001734BE">
      <w:pPr>
        <w:ind w:left="-894"/>
        <w:jc w:val="both"/>
        <w:outlineLvl w:val="0"/>
      </w:pPr>
      <w:r>
        <w:rPr>
          <w:b/>
          <w:color w:val="FF0000"/>
        </w:rPr>
        <w:t xml:space="preserve">                          (věk do 6 </w:t>
      </w:r>
      <w:proofErr w:type="gramStart"/>
      <w:r>
        <w:rPr>
          <w:b/>
          <w:color w:val="FF0000"/>
        </w:rPr>
        <w:t xml:space="preserve">let)                                       </w:t>
      </w:r>
      <w:r>
        <w:t>celodenní</w:t>
      </w:r>
      <w:proofErr w:type="gramEnd"/>
      <w:r>
        <w:t xml:space="preserve"> pobyt dítěte v MŠ)</w:t>
      </w:r>
    </w:p>
    <w:p w:rsidR="001734BE" w:rsidRDefault="007E1CD4" w:rsidP="001734BE">
      <w:pPr>
        <w:ind w:left="-894" w:firstLine="1602"/>
        <w:jc w:val="both"/>
        <w:outlineLvl w:val="0"/>
      </w:pPr>
      <w:r>
        <w:rPr>
          <w:b/>
          <w:color w:val="FF0000"/>
        </w:rPr>
        <w:t>CELODENNNÍ POPLATEK činí 58</w:t>
      </w:r>
      <w:r w:rsidR="001734BE">
        <w:rPr>
          <w:b/>
          <w:color w:val="FF0000"/>
        </w:rPr>
        <w:t>,- Kč (</w:t>
      </w:r>
      <w:r w:rsidR="001734BE">
        <w:t xml:space="preserve">přesnídávka, oběd, </w:t>
      </w:r>
      <w:proofErr w:type="gramStart"/>
      <w:r w:rsidR="001734BE">
        <w:t>odpolední  svačina</w:t>
      </w:r>
      <w:proofErr w:type="gramEnd"/>
      <w:r w:rsidR="001734BE">
        <w:t xml:space="preserve">  pro</w:t>
      </w:r>
    </w:p>
    <w:p w:rsidR="001734BE" w:rsidRDefault="001734BE" w:rsidP="001734BE">
      <w:pPr>
        <w:ind w:left="-894" w:firstLine="1602"/>
        <w:jc w:val="both"/>
        <w:outlineLvl w:val="0"/>
      </w:pPr>
      <w:r w:rsidRPr="00BD4A50">
        <w:rPr>
          <w:color w:val="FF0000"/>
        </w:rPr>
        <w:t>(</w:t>
      </w:r>
      <w:r w:rsidRPr="00BD4A50">
        <w:rPr>
          <w:b/>
          <w:color w:val="FF0000"/>
        </w:rPr>
        <w:t xml:space="preserve">věk od 6 </w:t>
      </w:r>
      <w:proofErr w:type="gramStart"/>
      <w:r w:rsidRPr="00BD4A50">
        <w:rPr>
          <w:b/>
          <w:color w:val="FF0000"/>
        </w:rPr>
        <w:t>let )</w:t>
      </w:r>
      <w:r w:rsidRPr="00BD4A50">
        <w:rPr>
          <w:color w:val="FF0000"/>
        </w:rPr>
        <w:t xml:space="preserve">                               </w:t>
      </w:r>
      <w:r>
        <w:rPr>
          <w:color w:val="FF0000"/>
        </w:rPr>
        <w:t xml:space="preserve">      </w:t>
      </w:r>
      <w:r>
        <w:t>celodenní</w:t>
      </w:r>
      <w:proofErr w:type="gramEnd"/>
      <w:r>
        <w:t xml:space="preserve"> pobyt dítěte v MŠ)</w:t>
      </w:r>
    </w:p>
    <w:p w:rsidR="001734BE" w:rsidRDefault="001734BE" w:rsidP="001734BE">
      <w:pPr>
        <w:ind w:left="-117" w:firstLine="114"/>
        <w:jc w:val="both"/>
      </w:pPr>
      <w:r>
        <w:t xml:space="preserve">Formu stravování dohodněte s </w:t>
      </w:r>
      <w:proofErr w:type="spellStart"/>
      <w:proofErr w:type="gramStart"/>
      <w:r>
        <w:t>p.Valachovou</w:t>
      </w:r>
      <w:proofErr w:type="spellEnd"/>
      <w:proofErr w:type="gramEnd"/>
      <w:r>
        <w:t>; rodiče vyplní přihlášku ke stravování dítěte.</w:t>
      </w:r>
    </w:p>
    <w:p w:rsidR="001734BE" w:rsidRDefault="001734BE" w:rsidP="001734BE">
      <w:pPr>
        <w:jc w:val="both"/>
        <w:rPr>
          <w:b/>
          <w:u w:val="single"/>
        </w:rPr>
      </w:pPr>
      <w:r>
        <w:rPr>
          <w:b/>
        </w:rPr>
        <w:t>10. Stravné se platí každý měsíc předem do</w:t>
      </w:r>
      <w:r>
        <w:rPr>
          <w:b/>
          <w:u w:val="single"/>
        </w:rPr>
        <w:t xml:space="preserve"> 10. dne v daném měsíci</w:t>
      </w:r>
      <w:r>
        <w:t xml:space="preserve"> </w:t>
      </w:r>
      <w:r>
        <w:rPr>
          <w:b/>
          <w:u w:val="single"/>
        </w:rPr>
        <w:t>dvěma formami:</w:t>
      </w:r>
    </w:p>
    <w:p w:rsidR="001734BE" w:rsidRDefault="001734BE" w:rsidP="001734BE">
      <w:pPr>
        <w:numPr>
          <w:ilvl w:val="0"/>
          <w:numId w:val="7"/>
        </w:numPr>
        <w:jc w:val="both"/>
      </w:pPr>
      <w:r>
        <w:rPr>
          <w:b/>
        </w:rPr>
        <w:t xml:space="preserve">v </w:t>
      </w:r>
      <w:r>
        <w:rPr>
          <w:b/>
          <w:u w:val="single"/>
        </w:rPr>
        <w:t>hotovosti</w:t>
      </w:r>
      <w:r>
        <w:rPr>
          <w:b/>
        </w:rPr>
        <w:t xml:space="preserve"> paní </w:t>
      </w:r>
      <w:proofErr w:type="gramStart"/>
      <w:r>
        <w:rPr>
          <w:b/>
        </w:rPr>
        <w:t>Valachové</w:t>
      </w:r>
      <w:r w:rsidR="00063FA7">
        <w:t xml:space="preserve"> . </w:t>
      </w:r>
      <w:r>
        <w:t xml:space="preserve"> Případné</w:t>
      </w:r>
      <w:proofErr w:type="gramEnd"/>
      <w:r>
        <w:t xml:space="preserve"> přeplatky se vyrovnávají další měsíc. </w:t>
      </w:r>
    </w:p>
    <w:p w:rsidR="001734BE" w:rsidRDefault="001734BE" w:rsidP="001734BE">
      <w:pPr>
        <w:numPr>
          <w:ilvl w:val="0"/>
          <w:numId w:val="7"/>
        </w:numPr>
        <w:jc w:val="both"/>
      </w:pPr>
      <w:r>
        <w:rPr>
          <w:b/>
          <w:u w:val="single"/>
        </w:rPr>
        <w:t>bezhotovostním převodem</w:t>
      </w:r>
      <w:r>
        <w:rPr>
          <w:b/>
        </w:rPr>
        <w:t xml:space="preserve"> z účtu zákonného zástupce dítěte </w:t>
      </w:r>
      <w:r>
        <w:t xml:space="preserve">(dítěti bude přidělen specifický symbol, který je nutno vždy uvádět). Splatnost uvádějte tak, aby platba byla na účtu MŠ Záchlumí </w:t>
      </w:r>
      <w:r>
        <w:rPr>
          <w:b/>
        </w:rPr>
        <w:t xml:space="preserve">nejdéle </w:t>
      </w:r>
      <w:proofErr w:type="gramStart"/>
      <w:r>
        <w:rPr>
          <w:b/>
        </w:rPr>
        <w:t>10.den</w:t>
      </w:r>
      <w:proofErr w:type="gramEnd"/>
      <w:r>
        <w:rPr>
          <w:b/>
        </w:rPr>
        <w:t xml:space="preserve"> v daném měsíci.</w:t>
      </w:r>
      <w:r>
        <w:t xml:space="preserve"> Případné přeplatky se vyrovnávají další měsíc. </w:t>
      </w:r>
    </w:p>
    <w:p w:rsidR="001734BE" w:rsidRDefault="003210FB" w:rsidP="001734BE">
      <w:pPr>
        <w:jc w:val="both"/>
        <w:outlineLvl w:val="0"/>
        <w:rPr>
          <w:u w:val="single"/>
        </w:rPr>
      </w:pPr>
      <w:r>
        <w:rPr>
          <w:b/>
          <w:u w:val="single"/>
        </w:rPr>
        <w:t xml:space="preserve">Při předem </w:t>
      </w:r>
      <w:proofErr w:type="gramStart"/>
      <w:r>
        <w:rPr>
          <w:b/>
          <w:u w:val="single"/>
        </w:rPr>
        <w:t>známé ( ne</w:t>
      </w:r>
      <w:proofErr w:type="gramEnd"/>
      <w:r>
        <w:rPr>
          <w:b/>
          <w:u w:val="single"/>
        </w:rPr>
        <w:t>)přítomnosti dítěte musí</w:t>
      </w:r>
      <w:r w:rsidR="001734BE">
        <w:rPr>
          <w:b/>
          <w:u w:val="single"/>
        </w:rPr>
        <w:t xml:space="preserve"> být dítě odhlášeno/přihlášeno předchozí den do 13.00 hodin.</w:t>
      </w:r>
      <w:r w:rsidR="001734BE">
        <w:rPr>
          <w:u w:val="single"/>
        </w:rPr>
        <w:t xml:space="preserve">   </w:t>
      </w:r>
    </w:p>
    <w:p w:rsidR="001734BE" w:rsidRDefault="001734BE" w:rsidP="001734BE">
      <w:pPr>
        <w:ind w:left="-117" w:firstLine="117"/>
        <w:jc w:val="both"/>
        <w:outlineLvl w:val="0"/>
        <w:rPr>
          <w:u w:val="single"/>
        </w:rPr>
      </w:pPr>
      <w:r>
        <w:rPr>
          <w:u w:val="single"/>
        </w:rPr>
        <w:t>Onemocní-li dítě, mohou si rodiče vyzvednout stravu do</w:t>
      </w:r>
      <w:r>
        <w:t xml:space="preserve"> </w:t>
      </w:r>
      <w:r w:rsidR="00677885">
        <w:rPr>
          <w:u w:val="single"/>
        </w:rPr>
        <w:t>jídlonosiče pouze první den</w:t>
      </w:r>
      <w:r>
        <w:rPr>
          <w:u w:val="single"/>
        </w:rPr>
        <w:t xml:space="preserve"> nemoci</w:t>
      </w:r>
    </w:p>
    <w:p w:rsidR="001734BE" w:rsidRDefault="001734BE" w:rsidP="001734BE">
      <w:pPr>
        <w:ind w:left="-117" w:firstLine="117"/>
        <w:jc w:val="both"/>
        <w:outlineLvl w:val="0"/>
      </w:pPr>
      <w:r>
        <w:t xml:space="preserve"> do 12.00 hod. (pak se odkládá do zbytků).</w:t>
      </w:r>
    </w:p>
    <w:p w:rsidR="003210FB" w:rsidRDefault="001734BE" w:rsidP="003210FB">
      <w:pPr>
        <w:jc w:val="both"/>
        <w:rPr>
          <w:b/>
        </w:rPr>
      </w:pPr>
      <w:r>
        <w:rPr>
          <w:b/>
        </w:rPr>
        <w:t>11.</w:t>
      </w:r>
      <w:r w:rsidRPr="00A22863">
        <w:rPr>
          <w:b/>
        </w:rPr>
        <w:t xml:space="preserve"> </w:t>
      </w:r>
      <w:r>
        <w:rPr>
          <w:b/>
        </w:rPr>
        <w:t>O kvalitě stravy se mohou rodiče kdykoliv přesvědčit.</w:t>
      </w:r>
    </w:p>
    <w:p w:rsidR="001734BE" w:rsidRDefault="001734BE" w:rsidP="003210FB">
      <w:pPr>
        <w:ind w:left="-117" w:firstLine="114"/>
        <w:jc w:val="both"/>
        <w:rPr>
          <w:b/>
        </w:rPr>
      </w:pPr>
      <w:r>
        <w:rPr>
          <w:b/>
        </w:rPr>
        <w:t>12.</w:t>
      </w:r>
      <w:r>
        <w:t xml:space="preserve"> </w:t>
      </w:r>
      <w:r>
        <w:rPr>
          <w:b/>
        </w:rPr>
        <w:t>Výměna pyžamek se provádí podle potřeby, zpravidla 1x za 14 dnů-hlídají si rodiče.</w:t>
      </w:r>
    </w:p>
    <w:p w:rsidR="001734BE" w:rsidRDefault="001734BE" w:rsidP="003210FB">
      <w:pPr>
        <w:jc w:val="both"/>
        <w:rPr>
          <w:b/>
        </w:rPr>
      </w:pPr>
      <w:r>
        <w:rPr>
          <w:b/>
        </w:rPr>
        <w:t>13.</w:t>
      </w:r>
      <w:r w:rsidRPr="00A22863">
        <w:rPr>
          <w:b/>
        </w:rPr>
        <w:t xml:space="preserve"> </w:t>
      </w:r>
      <w:r>
        <w:rPr>
          <w:b/>
        </w:rPr>
        <w:t xml:space="preserve">Do mateřské školy nedávejte dětem cenné věci (za jejich ztrátu neručíme) a takové předměty, </w:t>
      </w:r>
    </w:p>
    <w:p w:rsidR="001734BE" w:rsidRDefault="001734BE" w:rsidP="001734BE">
      <w:pPr>
        <w:ind w:left="-1353" w:firstLine="1236"/>
        <w:jc w:val="both"/>
        <w:rPr>
          <w:b/>
        </w:rPr>
      </w:pPr>
      <w:r>
        <w:rPr>
          <w:b/>
        </w:rPr>
        <w:t xml:space="preserve">         které mohou přivodit dětem zranění (řetízky, korálky, prstýnky, nebezpečné hračky…apod.)</w:t>
      </w:r>
    </w:p>
    <w:p w:rsidR="001734BE" w:rsidRDefault="001734BE" w:rsidP="001734BE">
      <w:pPr>
        <w:ind w:left="-1353" w:firstLine="1236"/>
        <w:jc w:val="both"/>
        <w:rPr>
          <w:b/>
        </w:rPr>
      </w:pPr>
      <w:r>
        <w:rPr>
          <w:b/>
        </w:rPr>
        <w:t xml:space="preserve">         Za případné poškození či ztrátu cenných předmětů a vlastních hraček dítěte mateřská škola</w:t>
      </w:r>
    </w:p>
    <w:p w:rsidR="001734BE" w:rsidRDefault="001734BE" w:rsidP="001734BE">
      <w:pPr>
        <w:ind w:left="-1353" w:firstLine="1236"/>
        <w:jc w:val="both"/>
        <w:rPr>
          <w:b/>
        </w:rPr>
      </w:pPr>
      <w:r>
        <w:rPr>
          <w:b/>
        </w:rPr>
        <w:t xml:space="preserve">         neodpovídá.</w:t>
      </w:r>
    </w:p>
    <w:p w:rsidR="003210FB" w:rsidRDefault="003210FB" w:rsidP="001734BE">
      <w:pPr>
        <w:ind w:left="-1353" w:firstLine="1236"/>
        <w:jc w:val="both"/>
        <w:rPr>
          <w:b/>
        </w:rPr>
      </w:pPr>
    </w:p>
    <w:p w:rsidR="003210FB" w:rsidRDefault="001734BE" w:rsidP="001734BE">
      <w:pPr>
        <w:ind w:left="-1134"/>
        <w:jc w:val="both"/>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t xml:space="preserve"> </w:t>
      </w:r>
      <w:r>
        <w:tab/>
      </w:r>
      <w:r>
        <w:rPr>
          <w:b/>
        </w:rPr>
        <w:t>14. Na kulturní akce</w:t>
      </w:r>
      <w:r>
        <w:t xml:space="preserve"> (vstupy a jízdné) </w:t>
      </w:r>
      <w:r>
        <w:rPr>
          <w:b/>
        </w:rPr>
        <w:t>vybíráme zálohy</w:t>
      </w:r>
      <w:r w:rsidR="00677885">
        <w:rPr>
          <w:b/>
        </w:rPr>
        <w:t xml:space="preserve"> </w:t>
      </w:r>
      <w:r>
        <w:rPr>
          <w:b/>
        </w:rPr>
        <w:t>-platí se p. Valachové.</w:t>
      </w:r>
    </w:p>
    <w:p w:rsidR="003210FB" w:rsidRDefault="003210FB" w:rsidP="001734BE">
      <w:pPr>
        <w:ind w:left="-1134"/>
        <w:jc w:val="both"/>
        <w:rPr>
          <w:b/>
        </w:rPr>
      </w:pPr>
    </w:p>
    <w:p w:rsidR="001734BE" w:rsidRPr="00BF2CE0" w:rsidRDefault="001734BE" w:rsidP="00BF2CE0">
      <w:pPr>
        <w:ind w:left="-1134"/>
        <w:jc w:val="both"/>
      </w:pPr>
      <w:r>
        <w:rPr>
          <w:b/>
        </w:rPr>
        <w:tab/>
      </w:r>
      <w:r>
        <w:rPr>
          <w:b/>
        </w:rPr>
        <w:tab/>
      </w:r>
      <w:r>
        <w:rPr>
          <w:b/>
        </w:rPr>
        <w:tab/>
      </w:r>
      <w:r w:rsidR="00BF2CE0">
        <w:rPr>
          <w:b/>
        </w:rPr>
        <w:tab/>
      </w:r>
      <w:r w:rsidR="00BF2CE0">
        <w:rPr>
          <w:b/>
        </w:rPr>
        <w:tab/>
      </w:r>
      <w:r w:rsidR="00BF2CE0">
        <w:rPr>
          <w:b/>
        </w:rPr>
        <w:tab/>
      </w:r>
      <w:r w:rsidR="00BF2CE0">
        <w:rPr>
          <w:b/>
        </w:rPr>
        <w:tab/>
      </w:r>
      <w:r w:rsidR="00BF2CE0">
        <w:rPr>
          <w:b/>
        </w:rPr>
        <w:tab/>
        <w:t xml:space="preserve">            </w:t>
      </w:r>
      <w:r w:rsidR="009E45C4">
        <w:rPr>
          <w:b/>
        </w:rPr>
        <w:t>15.</w:t>
      </w:r>
      <w:r>
        <w:t xml:space="preserve"> </w:t>
      </w:r>
      <w:r>
        <w:rPr>
          <w:b/>
        </w:rPr>
        <w:t>Úplata za předškolní vzdělávání (dále jen „ÚPV“)</w:t>
      </w:r>
      <w:r>
        <w:t xml:space="preserve"> :</w:t>
      </w:r>
    </w:p>
    <w:p w:rsidR="001734BE" w:rsidRDefault="001734BE" w:rsidP="001734BE">
      <w:pPr>
        <w:ind w:left="-138"/>
        <w:jc w:val="both"/>
        <w:rPr>
          <w:b/>
        </w:rPr>
      </w:pPr>
      <w:r>
        <w:rPr>
          <w:b/>
        </w:rPr>
        <w:t xml:space="preserve">   Zákl</w:t>
      </w:r>
      <w:r w:rsidR="006E097F">
        <w:rPr>
          <w:b/>
        </w:rPr>
        <w:t>adní částka na jedno dítě činí 4</w:t>
      </w:r>
      <w:r>
        <w:rPr>
          <w:b/>
        </w:rPr>
        <w:t>00,-Kč.</w:t>
      </w:r>
    </w:p>
    <w:p w:rsidR="001734BE" w:rsidRDefault="003210FB" w:rsidP="003210FB">
      <w:pPr>
        <w:jc w:val="both"/>
        <w:rPr>
          <w:b/>
        </w:rPr>
      </w:pPr>
      <w:r>
        <w:rPr>
          <w:b/>
        </w:rPr>
        <w:t xml:space="preserve"> </w:t>
      </w:r>
      <w:r w:rsidR="001734BE">
        <w:rPr>
          <w:b/>
        </w:rPr>
        <w:t xml:space="preserve"> </w:t>
      </w:r>
      <w:r w:rsidR="00677885">
        <w:rPr>
          <w:b/>
        </w:rPr>
        <w:t xml:space="preserve">Úplatu </w:t>
      </w:r>
      <w:r w:rsidR="001734BE">
        <w:rPr>
          <w:b/>
        </w:rPr>
        <w:t>v </w:t>
      </w:r>
      <w:r w:rsidR="00677885">
        <w:rPr>
          <w:b/>
        </w:rPr>
        <w:t xml:space="preserve">plné výši základní částky hradí zákonný </w:t>
      </w:r>
      <w:r w:rsidR="001734BE">
        <w:rPr>
          <w:b/>
        </w:rPr>
        <w:t>zástupce dítěte, kromě dítěte/dětí 1 rok před nástupem do základní školy a případně s odkladem školní docházky.</w:t>
      </w:r>
    </w:p>
    <w:p w:rsidR="001734BE" w:rsidRDefault="001734BE" w:rsidP="001734BE">
      <w:pPr>
        <w:jc w:val="both"/>
        <w:rPr>
          <w:b/>
        </w:rPr>
      </w:pPr>
      <w:r>
        <w:rPr>
          <w:b/>
        </w:rPr>
        <w:t xml:space="preserve">  Za dítě přijaté na omezenou docházku může zákonný zástupce dítěte na základě </w:t>
      </w:r>
      <w:r w:rsidRPr="00AB40EE">
        <w:rPr>
          <w:b/>
          <w:u w:val="single"/>
        </w:rPr>
        <w:t>písemné žádosti,</w:t>
      </w:r>
      <w:r>
        <w:rPr>
          <w:b/>
        </w:rPr>
        <w:t xml:space="preserve"> kterou předloží ředitelce školy, hradit částku, která o</w:t>
      </w:r>
      <w:r w:rsidR="006E097F">
        <w:rPr>
          <w:b/>
        </w:rPr>
        <w:t xml:space="preserve">dpovídá 2/3 základní </w:t>
      </w:r>
      <w:proofErr w:type="gramStart"/>
      <w:r w:rsidR="006E097F">
        <w:rPr>
          <w:b/>
        </w:rPr>
        <w:t>částky  = 270</w:t>
      </w:r>
      <w:r>
        <w:rPr>
          <w:b/>
        </w:rPr>
        <w:t>,</w:t>
      </w:r>
      <w:proofErr w:type="gramEnd"/>
      <w:r>
        <w:rPr>
          <w:b/>
        </w:rPr>
        <w:t>-Kč.</w:t>
      </w:r>
    </w:p>
    <w:p w:rsidR="001734BE" w:rsidRDefault="001734BE" w:rsidP="001734BE">
      <w:pPr>
        <w:ind w:left="-138"/>
        <w:jc w:val="both"/>
        <w:rPr>
          <w:b/>
        </w:rPr>
      </w:pPr>
      <w:r>
        <w:rPr>
          <w:b/>
        </w:rPr>
        <w:t xml:space="preserve">  Pokud žádost nepředloží do posledního dne v měsíci před datem 1. dne měsíce od kdy do kdy chce</w:t>
      </w:r>
    </w:p>
    <w:p w:rsidR="001734BE" w:rsidRDefault="001734BE" w:rsidP="001734BE">
      <w:pPr>
        <w:ind w:left="-138"/>
        <w:jc w:val="both"/>
        <w:rPr>
          <w:b/>
        </w:rPr>
      </w:pPr>
      <w:r>
        <w:rPr>
          <w:b/>
        </w:rPr>
        <w:t xml:space="preserve">  tuto možnost využívat, bude hradit celou základní částku.  </w:t>
      </w:r>
    </w:p>
    <w:p w:rsidR="001734BE" w:rsidRPr="00EE77A4" w:rsidRDefault="001734BE" w:rsidP="001734BE">
      <w:pPr>
        <w:ind w:left="-138"/>
        <w:jc w:val="both"/>
        <w:rPr>
          <w:b/>
          <w:u w:val="single"/>
        </w:rPr>
      </w:pPr>
      <w:r>
        <w:rPr>
          <w:b/>
        </w:rPr>
        <w:t xml:space="preserve"> </w:t>
      </w:r>
      <w:r>
        <w:rPr>
          <w:b/>
        </w:rPr>
        <w:tab/>
      </w:r>
      <w:r w:rsidRPr="00EE77A4">
        <w:rPr>
          <w:b/>
          <w:u w:val="single"/>
        </w:rPr>
        <w:tab/>
        <w:t xml:space="preserve"> ÚPV je splatná hotově či bezhotovostní nejdéle do 10. dne v daném měsíci. </w:t>
      </w:r>
    </w:p>
    <w:p w:rsidR="001734BE" w:rsidRPr="00AB40EE" w:rsidRDefault="001734BE" w:rsidP="001734BE">
      <w:pPr>
        <w:ind w:left="-138"/>
        <w:jc w:val="both"/>
      </w:pPr>
      <w:r>
        <w:rPr>
          <w:b/>
        </w:rPr>
        <w:t xml:space="preserve">  Úplata se nehradí pouze v případě, že má dítě zdravotní postižení </w:t>
      </w:r>
      <w:r w:rsidRPr="00AB40EE">
        <w:t xml:space="preserve">(novela </w:t>
      </w:r>
      <w:proofErr w:type="spellStart"/>
      <w:r w:rsidRPr="00AB40EE">
        <w:t>škols</w:t>
      </w:r>
      <w:proofErr w:type="spellEnd"/>
      <w:r w:rsidRPr="00AB40EE">
        <w:t>. zákona č.472/2011</w:t>
      </w:r>
    </w:p>
    <w:p w:rsidR="001734BE" w:rsidRDefault="001734BE" w:rsidP="001734BE">
      <w:pPr>
        <w:ind w:left="-138"/>
        <w:jc w:val="both"/>
      </w:pPr>
      <w:r w:rsidRPr="00AB40EE">
        <w:t xml:space="preserve">  Sb. v § 123).</w:t>
      </w:r>
    </w:p>
    <w:p w:rsidR="001734BE" w:rsidRDefault="001734BE" w:rsidP="009E45C4">
      <w:pPr>
        <w:jc w:val="both"/>
        <w:rPr>
          <w:b/>
        </w:rPr>
      </w:pPr>
      <w:r>
        <w:rPr>
          <w:b/>
        </w:rPr>
        <w:t xml:space="preserve">  Osvobozeno od úplaty </w:t>
      </w:r>
      <w:r w:rsidR="004D2BC0">
        <w:rPr>
          <w:b/>
        </w:rPr>
        <w:t>je dítě, které plní povinné předškolní vzdělávání (</w:t>
      </w:r>
      <w:proofErr w:type="spellStart"/>
      <w:proofErr w:type="gramStart"/>
      <w:r w:rsidR="004D2BC0">
        <w:rPr>
          <w:b/>
        </w:rPr>
        <w:t>tzn.děti</w:t>
      </w:r>
      <w:proofErr w:type="spellEnd"/>
      <w:proofErr w:type="gramEnd"/>
      <w:r w:rsidR="004D2BC0">
        <w:rPr>
          <w:b/>
        </w:rPr>
        <w:t>, které ve školním roce oslaví 6. narozeniny a děti s odkladem školní docházky</w:t>
      </w:r>
      <w:r>
        <w:rPr>
          <w:b/>
        </w:rPr>
        <w:t xml:space="preserve"> </w:t>
      </w:r>
      <w:r w:rsidR="004D2BC0">
        <w:rPr>
          <w:b/>
        </w:rPr>
        <w:t>)</w:t>
      </w:r>
    </w:p>
    <w:p w:rsidR="001734BE" w:rsidRDefault="001734BE" w:rsidP="001734BE">
      <w:pPr>
        <w:jc w:val="both"/>
        <w:rPr>
          <w:b/>
        </w:rPr>
      </w:pPr>
      <w:r>
        <w:rPr>
          <w:b/>
        </w:rPr>
        <w:t>Dále je osvobozen od úplaty podle Vyhlášky č. 214/2012:</w:t>
      </w:r>
    </w:p>
    <w:p w:rsidR="001734BE" w:rsidRDefault="001734BE" w:rsidP="001734BE">
      <w:pPr>
        <w:autoSpaceDE w:val="0"/>
        <w:autoSpaceDN w:val="0"/>
        <w:adjustRightInd w:val="0"/>
      </w:pPr>
      <w:r>
        <w:t>a) zákonný zástupce dítěte, který pobírá opakující se dávku pomoci v hmotné nouzi5),</w:t>
      </w:r>
    </w:p>
    <w:p w:rsidR="001734BE" w:rsidRDefault="001734BE" w:rsidP="001734BE">
      <w:pPr>
        <w:autoSpaceDE w:val="0"/>
        <w:autoSpaceDN w:val="0"/>
        <w:adjustRightInd w:val="0"/>
      </w:pPr>
      <w:r>
        <w:t>b) zákonný zástupce nezaopatřeného dítěte, pokud tomuto dítěti náleží zvýšení příspěvku na péči6),</w:t>
      </w:r>
    </w:p>
    <w:p w:rsidR="001734BE" w:rsidRDefault="001734BE" w:rsidP="001734BE">
      <w:pPr>
        <w:autoSpaceDE w:val="0"/>
        <w:autoSpaceDN w:val="0"/>
        <w:adjustRightInd w:val="0"/>
      </w:pPr>
      <w:r>
        <w:t>c) rodič, kterému náleží zvýšení příspěvku na péči6) z důvodu péče o nezaopatřené dítě, nebo</w:t>
      </w:r>
    </w:p>
    <w:p w:rsidR="004D2BC0" w:rsidRDefault="001734BE" w:rsidP="001734BE">
      <w:pPr>
        <w:autoSpaceDE w:val="0"/>
        <w:autoSpaceDN w:val="0"/>
        <w:adjustRightInd w:val="0"/>
      </w:pPr>
      <w:r>
        <w:t>d) fyzická osoba, která o dítě osobně pečuje a z důvodu péče o toto dítě pobírá dávky pěstounské péče7),</w:t>
      </w:r>
    </w:p>
    <w:p w:rsidR="004D2BC0" w:rsidRDefault="004D2BC0" w:rsidP="001734BE">
      <w:pPr>
        <w:autoSpaceDE w:val="0"/>
        <w:autoSpaceDN w:val="0"/>
        <w:adjustRightInd w:val="0"/>
      </w:pPr>
      <w:r>
        <w:t>e) zákonný zástupce nezaopatřeného dítěte, pokud tomuto dítěti náleží přídavek na dítě</w:t>
      </w:r>
    </w:p>
    <w:p w:rsidR="001734BE" w:rsidRDefault="001734BE" w:rsidP="001734BE">
      <w:pPr>
        <w:autoSpaceDE w:val="0"/>
        <w:autoSpaceDN w:val="0"/>
        <w:adjustRightInd w:val="0"/>
      </w:pPr>
      <w:r>
        <w:t xml:space="preserve"> </w:t>
      </w:r>
      <w:r w:rsidR="004D2BC0">
        <w:rPr>
          <w:b/>
          <w:u w:val="single"/>
        </w:rPr>
        <w:t xml:space="preserve"> Ty</w:t>
      </w:r>
      <w:r>
        <w:rPr>
          <w:b/>
          <w:u w:val="single"/>
        </w:rPr>
        <w:t xml:space="preserve">to </w:t>
      </w:r>
      <w:proofErr w:type="gramStart"/>
      <w:r>
        <w:rPr>
          <w:b/>
          <w:u w:val="single"/>
        </w:rPr>
        <w:t>skutečnost</w:t>
      </w:r>
      <w:r w:rsidR="004D2BC0">
        <w:rPr>
          <w:b/>
          <w:u w:val="single"/>
        </w:rPr>
        <w:t>i  musí</w:t>
      </w:r>
      <w:proofErr w:type="gramEnd"/>
      <w:r w:rsidR="004D2BC0">
        <w:rPr>
          <w:b/>
          <w:u w:val="single"/>
        </w:rPr>
        <w:t xml:space="preserve"> prokázat ředitelce </w:t>
      </w:r>
      <w:r>
        <w:rPr>
          <w:b/>
          <w:u w:val="single"/>
        </w:rPr>
        <w:t>mateřské školy.</w:t>
      </w:r>
    </w:p>
    <w:p w:rsidR="001734BE" w:rsidRDefault="001734BE" w:rsidP="001734BE">
      <w:pPr>
        <w:tabs>
          <w:tab w:val="num" w:pos="1065"/>
        </w:tabs>
        <w:jc w:val="both"/>
        <w:rPr>
          <w:b/>
        </w:rPr>
      </w:pPr>
    </w:p>
    <w:p w:rsidR="001734BE" w:rsidRDefault="001734BE" w:rsidP="001734BE">
      <w:pPr>
        <w:autoSpaceDE w:val="0"/>
        <w:autoSpaceDN w:val="0"/>
        <w:adjustRightInd w:val="0"/>
        <w:rPr>
          <w:rFonts w:ascii="StempelGaramondLTPro-Roman" w:hAnsi="StempelGaramondLTPro-Roman" w:cs="StempelGaramondLTPro-Roman"/>
          <w:sz w:val="17"/>
          <w:szCs w:val="17"/>
        </w:rPr>
      </w:pPr>
      <w:r>
        <w:rPr>
          <w:rFonts w:ascii="StempelGaramondLTPro-Roman" w:hAnsi="StempelGaramondLTPro-Roman" w:cs="StempelGaramondLTPro-Roman"/>
          <w:sz w:val="11"/>
          <w:szCs w:val="11"/>
        </w:rPr>
        <w:t>5</w:t>
      </w:r>
      <w:r>
        <w:rPr>
          <w:rFonts w:ascii="StempelGaramondLTPro-Roman" w:hAnsi="StempelGaramondLTPro-Roman" w:cs="StempelGaramondLTPro-Roman"/>
          <w:sz w:val="17"/>
          <w:szCs w:val="17"/>
        </w:rPr>
        <w:t xml:space="preserve">) § 4 odst. 2 zákona </w:t>
      </w:r>
      <w:r>
        <w:rPr>
          <w:rFonts w:ascii="StempelGaramondLTPro-Roman+01" w:hAnsi="StempelGaramondLTPro-Roman+01" w:cs="StempelGaramondLTPro-Roman+01"/>
          <w:sz w:val="17"/>
          <w:szCs w:val="17"/>
        </w:rPr>
        <w:t>č</w:t>
      </w:r>
      <w:r>
        <w:rPr>
          <w:rFonts w:ascii="StempelGaramondLTPro-Roman" w:hAnsi="StempelGaramondLTPro-Roman" w:cs="StempelGaramondLTPro-Roman"/>
          <w:sz w:val="17"/>
          <w:szCs w:val="17"/>
        </w:rPr>
        <w:t>. 111/2006 Sb., o pomoci v hmotné nouzi, ve zn</w:t>
      </w:r>
      <w:r>
        <w:rPr>
          <w:rFonts w:ascii="StempelGaramondLTPro-Roman+01" w:hAnsi="StempelGaramondLTPro-Roman+01" w:cs="StempelGaramondLTPro-Roman+01"/>
          <w:sz w:val="17"/>
          <w:szCs w:val="17"/>
        </w:rPr>
        <w:t>ě</w:t>
      </w:r>
      <w:r>
        <w:rPr>
          <w:rFonts w:ascii="StempelGaramondLTPro-Roman" w:hAnsi="StempelGaramondLTPro-Roman" w:cs="StempelGaramondLTPro-Roman"/>
          <w:sz w:val="17"/>
          <w:szCs w:val="17"/>
        </w:rPr>
        <w:t xml:space="preserve">ní zákona </w:t>
      </w:r>
      <w:r>
        <w:rPr>
          <w:rFonts w:ascii="StempelGaramondLTPro-Roman+01" w:hAnsi="StempelGaramondLTPro-Roman+01" w:cs="StempelGaramondLTPro-Roman+01"/>
          <w:sz w:val="17"/>
          <w:szCs w:val="17"/>
        </w:rPr>
        <w:t>č</w:t>
      </w:r>
      <w:r>
        <w:rPr>
          <w:rFonts w:ascii="StempelGaramondLTPro-Roman" w:hAnsi="StempelGaramondLTPro-Roman" w:cs="StempelGaramondLTPro-Roman"/>
          <w:sz w:val="17"/>
          <w:szCs w:val="17"/>
        </w:rPr>
        <w:t>. 366/2011 Sb.</w:t>
      </w:r>
    </w:p>
    <w:p w:rsidR="001734BE" w:rsidRDefault="001734BE" w:rsidP="001734BE">
      <w:pPr>
        <w:autoSpaceDE w:val="0"/>
        <w:autoSpaceDN w:val="0"/>
        <w:adjustRightInd w:val="0"/>
        <w:rPr>
          <w:rFonts w:ascii="StempelGaramondLTPro-Roman" w:hAnsi="StempelGaramondLTPro-Roman" w:cs="StempelGaramondLTPro-Roman"/>
          <w:sz w:val="17"/>
          <w:szCs w:val="17"/>
        </w:rPr>
      </w:pPr>
      <w:r>
        <w:rPr>
          <w:rFonts w:ascii="StempelGaramondLTPro-Roman" w:hAnsi="StempelGaramondLTPro-Roman" w:cs="StempelGaramondLTPro-Roman"/>
          <w:sz w:val="11"/>
          <w:szCs w:val="11"/>
        </w:rPr>
        <w:t>6</w:t>
      </w:r>
      <w:r>
        <w:rPr>
          <w:rFonts w:ascii="StempelGaramondLTPro-Roman" w:hAnsi="StempelGaramondLTPro-Roman" w:cs="StempelGaramondLTPro-Roman"/>
          <w:sz w:val="17"/>
          <w:szCs w:val="17"/>
        </w:rPr>
        <w:t xml:space="preserve">) § 12 odst. 1 zákona </w:t>
      </w:r>
      <w:r>
        <w:rPr>
          <w:rFonts w:ascii="StempelGaramondLTPro-Roman+01" w:hAnsi="StempelGaramondLTPro-Roman+01" w:cs="StempelGaramondLTPro-Roman+01"/>
          <w:sz w:val="17"/>
          <w:szCs w:val="17"/>
        </w:rPr>
        <w:t>č</w:t>
      </w:r>
      <w:r>
        <w:rPr>
          <w:rFonts w:ascii="StempelGaramondLTPro-Roman" w:hAnsi="StempelGaramondLTPro-Roman" w:cs="StempelGaramondLTPro-Roman"/>
          <w:sz w:val="17"/>
          <w:szCs w:val="17"/>
        </w:rPr>
        <w:t>. 108/2006 Sb., o sociálních slu</w:t>
      </w:r>
      <w:r>
        <w:rPr>
          <w:rFonts w:ascii="StempelGaramondLTPro-Roman+01" w:hAnsi="StempelGaramondLTPro-Roman+01" w:cs="StempelGaramondLTPro-Roman+01"/>
          <w:sz w:val="17"/>
          <w:szCs w:val="17"/>
        </w:rPr>
        <w:t>ž</w:t>
      </w:r>
      <w:r>
        <w:rPr>
          <w:rFonts w:ascii="StempelGaramondLTPro-Roman" w:hAnsi="StempelGaramondLTPro-Roman" w:cs="StempelGaramondLTPro-Roman"/>
          <w:sz w:val="17"/>
          <w:szCs w:val="17"/>
        </w:rPr>
        <w:t>bách, ve zn</w:t>
      </w:r>
      <w:r>
        <w:rPr>
          <w:rFonts w:ascii="StempelGaramondLTPro-Roman+01" w:hAnsi="StempelGaramondLTPro-Roman+01" w:cs="StempelGaramondLTPro-Roman+01"/>
          <w:sz w:val="17"/>
          <w:szCs w:val="17"/>
        </w:rPr>
        <w:t>ě</w:t>
      </w:r>
      <w:r>
        <w:rPr>
          <w:rFonts w:ascii="StempelGaramondLTPro-Roman" w:hAnsi="StempelGaramondLTPro-Roman" w:cs="StempelGaramondLTPro-Roman"/>
          <w:sz w:val="17"/>
          <w:szCs w:val="17"/>
        </w:rPr>
        <w:t xml:space="preserve">ní zákona </w:t>
      </w:r>
      <w:r>
        <w:rPr>
          <w:rFonts w:ascii="StempelGaramondLTPro-Roman+01" w:hAnsi="StempelGaramondLTPro-Roman+01" w:cs="StempelGaramondLTPro-Roman+01"/>
          <w:sz w:val="17"/>
          <w:szCs w:val="17"/>
        </w:rPr>
        <w:t>č</w:t>
      </w:r>
      <w:r>
        <w:rPr>
          <w:rFonts w:ascii="StempelGaramondLTPro-Roman" w:hAnsi="StempelGaramondLTPro-Roman" w:cs="StempelGaramondLTPro-Roman"/>
          <w:sz w:val="17"/>
          <w:szCs w:val="17"/>
        </w:rPr>
        <w:t>. 366/2011 Sb.</w:t>
      </w:r>
    </w:p>
    <w:p w:rsidR="001734BE" w:rsidRDefault="001734BE" w:rsidP="001734BE">
      <w:pPr>
        <w:autoSpaceDE w:val="0"/>
        <w:autoSpaceDN w:val="0"/>
        <w:adjustRightInd w:val="0"/>
        <w:rPr>
          <w:rFonts w:ascii="StempelGaramondLTPro-Roman+20" w:hAnsi="StempelGaramondLTPro-Roman+20" w:cs="StempelGaramondLTPro-Roman+20"/>
          <w:sz w:val="17"/>
          <w:szCs w:val="17"/>
        </w:rPr>
      </w:pPr>
      <w:r>
        <w:rPr>
          <w:rFonts w:ascii="StempelGaramondLTPro-Roman" w:hAnsi="StempelGaramondLTPro-Roman" w:cs="StempelGaramondLTPro-Roman"/>
          <w:sz w:val="11"/>
          <w:szCs w:val="11"/>
        </w:rPr>
        <w:t>7</w:t>
      </w:r>
      <w:r>
        <w:rPr>
          <w:rFonts w:ascii="StempelGaramondLTPro-Roman" w:hAnsi="StempelGaramondLTPro-Roman" w:cs="StempelGaramondLTPro-Roman"/>
          <w:sz w:val="17"/>
          <w:szCs w:val="17"/>
        </w:rPr>
        <w:t>) § 36 a</w:t>
      </w:r>
      <w:r>
        <w:rPr>
          <w:rFonts w:ascii="StempelGaramondLTPro-Roman+01" w:hAnsi="StempelGaramondLTPro-Roman+01" w:cs="StempelGaramondLTPro-Roman+01"/>
          <w:sz w:val="17"/>
          <w:szCs w:val="17"/>
        </w:rPr>
        <w:t xml:space="preserve">ž </w:t>
      </w:r>
      <w:r>
        <w:rPr>
          <w:rFonts w:ascii="StempelGaramondLTPro-Roman" w:hAnsi="StempelGaramondLTPro-Roman" w:cs="StempelGaramondLTPro-Roman"/>
          <w:sz w:val="17"/>
          <w:szCs w:val="17"/>
        </w:rPr>
        <w:t xml:space="preserve">43 zákona </w:t>
      </w:r>
      <w:r>
        <w:rPr>
          <w:rFonts w:ascii="StempelGaramondLTPro-Roman+01" w:hAnsi="StempelGaramondLTPro-Roman+01" w:cs="StempelGaramondLTPro-Roman+01"/>
          <w:sz w:val="17"/>
          <w:szCs w:val="17"/>
        </w:rPr>
        <w:t>č</w:t>
      </w:r>
      <w:r>
        <w:rPr>
          <w:rFonts w:ascii="StempelGaramondLTPro-Roman" w:hAnsi="StempelGaramondLTPro-Roman" w:cs="StempelGaramondLTPro-Roman"/>
          <w:sz w:val="17"/>
          <w:szCs w:val="17"/>
        </w:rPr>
        <w:t>. 117/1995 Sb., ve zn</w:t>
      </w:r>
      <w:r>
        <w:rPr>
          <w:rFonts w:ascii="StempelGaramondLTPro-Roman+01" w:hAnsi="StempelGaramondLTPro-Roman+01" w:cs="StempelGaramondLTPro-Roman+01"/>
          <w:sz w:val="17"/>
          <w:szCs w:val="17"/>
        </w:rPr>
        <w:t>ě</w:t>
      </w:r>
      <w:r>
        <w:rPr>
          <w:rFonts w:ascii="StempelGaramondLTPro-Roman" w:hAnsi="StempelGaramondLTPro-Roman" w:cs="StempelGaramondLTPro-Roman"/>
          <w:sz w:val="17"/>
          <w:szCs w:val="17"/>
        </w:rPr>
        <w:t>ní pozd</w:t>
      </w:r>
      <w:r>
        <w:rPr>
          <w:rFonts w:ascii="StempelGaramondLTPro-Roman+01" w:hAnsi="StempelGaramondLTPro-Roman+01" w:cs="StempelGaramondLTPro-Roman+01"/>
          <w:sz w:val="17"/>
          <w:szCs w:val="17"/>
        </w:rPr>
        <w:t>ě</w:t>
      </w:r>
      <w:r>
        <w:rPr>
          <w:rFonts w:ascii="StempelGaramondLTPro-Roman" w:hAnsi="StempelGaramondLTPro-Roman" w:cs="StempelGaramondLTPro-Roman"/>
          <w:sz w:val="17"/>
          <w:szCs w:val="17"/>
        </w:rPr>
        <w:t>j</w:t>
      </w:r>
      <w:r>
        <w:rPr>
          <w:rFonts w:ascii="StempelGaramondLTPro-Roman+01" w:hAnsi="StempelGaramondLTPro-Roman+01" w:cs="StempelGaramondLTPro-Roman+01"/>
          <w:sz w:val="17"/>
          <w:szCs w:val="17"/>
        </w:rPr>
        <w:t>š</w:t>
      </w:r>
      <w:r>
        <w:rPr>
          <w:rFonts w:ascii="StempelGaramondLTPro-Roman" w:hAnsi="StempelGaramondLTPro-Roman" w:cs="StempelGaramondLTPro-Roman"/>
          <w:sz w:val="17"/>
          <w:szCs w:val="17"/>
        </w:rPr>
        <w:t>ích p</w:t>
      </w:r>
      <w:r>
        <w:rPr>
          <w:rFonts w:ascii="StempelGaramondLTPro-Roman+01" w:hAnsi="StempelGaramondLTPro-Roman+01" w:cs="StempelGaramondLTPro-Roman+01"/>
          <w:sz w:val="17"/>
          <w:szCs w:val="17"/>
        </w:rPr>
        <w:t>ř</w:t>
      </w:r>
      <w:r>
        <w:rPr>
          <w:rFonts w:ascii="StempelGaramondLTPro-Roman" w:hAnsi="StempelGaramondLTPro-Roman" w:cs="StempelGaramondLTPro-Roman"/>
          <w:sz w:val="17"/>
          <w:szCs w:val="17"/>
        </w:rPr>
        <w:t>edpis</w:t>
      </w:r>
      <w:r>
        <w:rPr>
          <w:rFonts w:ascii="StempelGaramondLTPro-Roman+01" w:hAnsi="StempelGaramondLTPro-Roman+01" w:cs="StempelGaramondLTPro-Roman+01"/>
          <w:sz w:val="17"/>
          <w:szCs w:val="17"/>
        </w:rPr>
        <w:t>ů</w:t>
      </w:r>
      <w:r>
        <w:rPr>
          <w:rFonts w:ascii="StempelGaramondLTPro-Roman" w:hAnsi="StempelGaramondLTPro-Roman" w:cs="StempelGaramondLTPro-Roman"/>
          <w:sz w:val="17"/>
          <w:szCs w:val="17"/>
        </w:rPr>
        <w:t>.</w:t>
      </w:r>
      <w:r>
        <w:rPr>
          <w:rFonts w:ascii="StempelGaramondLTPro-Roman+20" w:hAnsi="StempelGaramondLTPro-Roman+20" w:cs="StempelGaramondLTPro-Roman+20"/>
          <w:sz w:val="17"/>
          <w:szCs w:val="17"/>
        </w:rPr>
        <w:t>“</w:t>
      </w:r>
    </w:p>
    <w:p w:rsidR="009E45C4" w:rsidRPr="00BD2094" w:rsidRDefault="009E45C4" w:rsidP="001734BE">
      <w:pPr>
        <w:autoSpaceDE w:val="0"/>
        <w:autoSpaceDN w:val="0"/>
        <w:adjustRightInd w:val="0"/>
        <w:rPr>
          <w:rFonts w:ascii="StempelGaramondLTPro-Roman+20" w:hAnsi="StempelGaramondLTPro-Roman+20" w:cs="StempelGaramondLTPro-Roman+20"/>
          <w:sz w:val="17"/>
          <w:szCs w:val="17"/>
        </w:rPr>
      </w:pPr>
    </w:p>
    <w:p w:rsidR="001734BE" w:rsidRDefault="001734BE" w:rsidP="001734BE">
      <w:pPr>
        <w:autoSpaceDE w:val="0"/>
        <w:autoSpaceDN w:val="0"/>
        <w:adjustRightInd w:val="0"/>
        <w:rPr>
          <w:rFonts w:ascii="StempelGaramondLTPro-Roman" w:hAnsi="StempelGaramondLTPro-Roman" w:cs="StempelGaramondLTPro-Roman"/>
          <w:sz w:val="17"/>
          <w:szCs w:val="17"/>
        </w:rPr>
      </w:pPr>
    </w:p>
    <w:p w:rsidR="001734BE" w:rsidRDefault="009E45C4" w:rsidP="001734BE">
      <w:pPr>
        <w:ind w:left="-189"/>
        <w:jc w:val="both"/>
        <w:rPr>
          <w:b/>
          <w:sz w:val="20"/>
          <w:szCs w:val="20"/>
        </w:rPr>
      </w:pPr>
      <w:r>
        <w:rPr>
          <w:b/>
        </w:rPr>
        <w:t xml:space="preserve">   16</w:t>
      </w:r>
      <w:r w:rsidR="001734BE">
        <w:rPr>
          <w:b/>
        </w:rPr>
        <w:t>.</w:t>
      </w:r>
      <w:r>
        <w:rPr>
          <w:b/>
        </w:rPr>
        <w:t xml:space="preserve"> </w:t>
      </w:r>
      <w:r w:rsidR="001734BE">
        <w:rPr>
          <w:b/>
        </w:rPr>
        <w:t>Vyslovuje-li vaše dítě špatně některé hlásky, je nutná spolupráce rodičů s logopedickou poradnou či</w:t>
      </w:r>
      <w:r w:rsidR="001734BE">
        <w:rPr>
          <w:b/>
          <w:sz w:val="20"/>
          <w:szCs w:val="20"/>
        </w:rPr>
        <w:t xml:space="preserve"> </w:t>
      </w:r>
      <w:r w:rsidR="001734BE">
        <w:rPr>
          <w:b/>
        </w:rPr>
        <w:t xml:space="preserve">logopedem. Při běžných poruchách výslovnosti je doporučena náprava </w:t>
      </w:r>
      <w:proofErr w:type="gramStart"/>
      <w:r w:rsidR="001734BE">
        <w:rPr>
          <w:b/>
        </w:rPr>
        <w:t>výslovnosti  co</w:t>
      </w:r>
      <w:proofErr w:type="gramEnd"/>
      <w:r w:rsidR="001734BE">
        <w:rPr>
          <w:b/>
        </w:rPr>
        <w:t xml:space="preserve"> nejdříve, zpravidla od věku 4 let dítěte.</w:t>
      </w:r>
    </w:p>
    <w:p w:rsidR="001734BE" w:rsidRDefault="001734BE" w:rsidP="001734BE">
      <w:pPr>
        <w:ind w:left="-189"/>
        <w:jc w:val="both"/>
        <w:rPr>
          <w:b/>
        </w:rPr>
      </w:pPr>
      <w:r>
        <w:rPr>
          <w:b/>
        </w:rPr>
        <w:t xml:space="preserve">   Na poliklinice v</w:t>
      </w:r>
      <w:r w:rsidR="009E45C4">
        <w:rPr>
          <w:b/>
        </w:rPr>
        <w:t xml:space="preserve"> Žamberku </w:t>
      </w:r>
      <w:proofErr w:type="gramStart"/>
      <w:r w:rsidR="009E45C4">
        <w:rPr>
          <w:b/>
        </w:rPr>
        <w:t>působí :</w:t>
      </w:r>
      <w:proofErr w:type="gramEnd"/>
      <w:r>
        <w:rPr>
          <w:b/>
        </w:rPr>
        <w:t xml:space="preserve"> </w:t>
      </w:r>
    </w:p>
    <w:p w:rsidR="001734BE" w:rsidRDefault="001734BE" w:rsidP="001734BE">
      <w:pPr>
        <w:pStyle w:val="Normlnweb"/>
        <w:spacing w:after="0" w:afterAutospacing="0"/>
        <w:rPr>
          <w:b/>
          <w:sz w:val="22"/>
          <w:szCs w:val="22"/>
          <w:u w:val="single"/>
        </w:rPr>
      </w:pPr>
      <w:r>
        <w:rPr>
          <w:rStyle w:val="Siln"/>
          <w:sz w:val="20"/>
          <w:szCs w:val="20"/>
        </w:rPr>
        <w:t xml:space="preserve">Mgr. KATEŘINA FRITZLOVÁ, </w:t>
      </w:r>
      <w:r>
        <w:rPr>
          <w:b/>
          <w:sz w:val="20"/>
          <w:szCs w:val="20"/>
        </w:rPr>
        <w:t xml:space="preserve">klinický logoped:       </w:t>
      </w:r>
      <w:r>
        <w:rPr>
          <w:b/>
          <w:sz w:val="20"/>
          <w:szCs w:val="20"/>
        </w:rPr>
        <w:tab/>
      </w:r>
      <w:r>
        <w:rPr>
          <w:b/>
          <w:sz w:val="22"/>
          <w:szCs w:val="22"/>
        </w:rPr>
        <w:t xml:space="preserve">+ </w:t>
      </w:r>
      <w:proofErr w:type="gramStart"/>
      <w:r>
        <w:rPr>
          <w:b/>
          <w:sz w:val="22"/>
          <w:szCs w:val="22"/>
        </w:rPr>
        <w:t>420 605 528 284     + 420 465 676 804</w:t>
      </w:r>
      <w:proofErr w:type="gramEnd"/>
      <w:r>
        <w:rPr>
          <w:b/>
          <w:sz w:val="20"/>
          <w:szCs w:val="20"/>
        </w:rPr>
        <w:t xml:space="preserve">                     </w:t>
      </w:r>
      <w:r>
        <w:rPr>
          <w:b/>
          <w:sz w:val="20"/>
          <w:szCs w:val="20"/>
        </w:rPr>
        <w:br/>
        <w:t xml:space="preserve">                                                                                  </w:t>
      </w:r>
      <w:hyperlink r:id="rId7" w:history="1">
        <w:r>
          <w:rPr>
            <w:rStyle w:val="Hypertextovodkaz"/>
            <w:rFonts w:eastAsiaTheme="majorEastAsia"/>
            <w:b/>
            <w:sz w:val="20"/>
          </w:rPr>
          <w:t>k.fritzlova@seznam.cz</w:t>
        </w:r>
      </w:hyperlink>
      <w:r>
        <w:rPr>
          <w:b/>
          <w:sz w:val="20"/>
          <w:szCs w:val="20"/>
        </w:rPr>
        <w:t xml:space="preserve"> </w:t>
      </w:r>
      <w:r>
        <w:rPr>
          <w:b/>
          <w:vanish/>
          <w:sz w:val="20"/>
          <w:szCs w:val="20"/>
        </w:rPr>
        <w:t xml:space="preserve">Tato emailová adresa je chráněna před spamboty, abyste ji viděli, povolte JavaScript </w:t>
      </w:r>
      <w:r>
        <w:rPr>
          <w:b/>
          <w:sz w:val="20"/>
          <w:szCs w:val="20"/>
        </w:rPr>
        <w:t xml:space="preserve">            </w:t>
      </w:r>
      <w:hyperlink r:id="rId8" w:history="1">
        <w:r>
          <w:rPr>
            <w:rStyle w:val="Hypertextovodkaz"/>
            <w:rFonts w:eastAsiaTheme="majorEastAsia"/>
            <w:b/>
            <w:sz w:val="20"/>
          </w:rPr>
          <w:t>www.logopedie-fritzlova.cz</w:t>
        </w:r>
      </w:hyperlink>
      <w:r>
        <w:rPr>
          <w:b/>
          <w:sz w:val="20"/>
          <w:szCs w:val="20"/>
          <w:u w:val="single"/>
        </w:rPr>
        <w:t xml:space="preserve">                           </w:t>
      </w:r>
    </w:p>
    <w:p w:rsidR="001734BE" w:rsidRDefault="001734BE" w:rsidP="001734BE">
      <w:pPr>
        <w:pStyle w:val="Normlnweb"/>
        <w:spacing w:after="0" w:afterAutospacing="0"/>
        <w:rPr>
          <w:rStyle w:val="Siln"/>
        </w:rPr>
      </w:pPr>
    </w:p>
    <w:p w:rsidR="001734BE" w:rsidRDefault="001734BE" w:rsidP="001734BE">
      <w:pPr>
        <w:jc w:val="both"/>
        <w:rPr>
          <w:sz w:val="20"/>
          <w:szCs w:val="20"/>
        </w:rPr>
      </w:pPr>
    </w:p>
    <w:p w:rsidR="001734BE" w:rsidRDefault="009E45C4" w:rsidP="001734BE">
      <w:r>
        <w:rPr>
          <w:b/>
        </w:rPr>
        <w:t>17</w:t>
      </w:r>
      <w:r w:rsidR="001734BE">
        <w:rPr>
          <w:b/>
        </w:rPr>
        <w:t>.</w:t>
      </w:r>
      <w:r w:rsidR="001734BE">
        <w:t xml:space="preserve"> S připomínkami ohledně výchovy dětí i v případě, že si </w:t>
      </w:r>
      <w:r w:rsidR="001734BE">
        <w:rPr>
          <w:b/>
        </w:rPr>
        <w:t>nebudete vědět rady s nějakým problémem u svého dítěte,</w:t>
      </w:r>
      <w:r w:rsidR="001734BE">
        <w:t xml:space="preserve"> obracejte se na</w:t>
      </w:r>
      <w:r w:rsidR="001734BE">
        <w:rPr>
          <w:b/>
        </w:rPr>
        <w:t xml:space="preserve"> učitelky s důvěrou</w:t>
      </w:r>
      <w:r w:rsidR="001734BE">
        <w:t xml:space="preserve">. </w:t>
      </w:r>
    </w:p>
    <w:p w:rsidR="001734BE" w:rsidRDefault="001734BE" w:rsidP="001734BE">
      <w:r>
        <w:t>V případě potřeby je možné obrátit se na Pedagogicko-psychologickou poradnu Ústí nad Orlicí (pobočka je v Žamberku):</w:t>
      </w:r>
    </w:p>
    <w:p w:rsidR="005F7C90" w:rsidRDefault="005F7C90" w:rsidP="001734BE"/>
    <w:p w:rsidR="005F7C90" w:rsidRDefault="005F7C90" w:rsidP="001734BE"/>
    <w:p w:rsidR="001734BE" w:rsidRDefault="001734BE" w:rsidP="001734BE">
      <w:pPr>
        <w:ind w:left="705"/>
        <w:rPr>
          <w:color w:val="000000"/>
          <w:sz w:val="22"/>
          <w:szCs w:val="22"/>
        </w:rPr>
      </w:pPr>
      <w:proofErr w:type="spellStart"/>
      <w:r>
        <w:rPr>
          <w:rStyle w:val="Siln"/>
          <w:sz w:val="22"/>
          <w:szCs w:val="22"/>
        </w:rPr>
        <w:t>Pedagogicko</w:t>
      </w:r>
      <w:proofErr w:type="spellEnd"/>
      <w:r>
        <w:rPr>
          <w:rStyle w:val="Siln"/>
          <w:sz w:val="22"/>
          <w:szCs w:val="22"/>
        </w:rPr>
        <w:t xml:space="preserve"> - psychologická poradna Ústí nad Orlicí</w:t>
      </w:r>
      <w:r>
        <w:rPr>
          <w:sz w:val="22"/>
          <w:szCs w:val="22"/>
        </w:rPr>
        <w:br/>
      </w:r>
      <w:r>
        <w:rPr>
          <w:rStyle w:val="Siln"/>
          <w:color w:val="000000"/>
          <w:sz w:val="22"/>
          <w:szCs w:val="22"/>
        </w:rPr>
        <w:t xml:space="preserve">Královéhradecká 513 </w:t>
      </w:r>
      <w:r>
        <w:rPr>
          <w:rStyle w:val="Siln"/>
          <w:color w:val="000000"/>
          <w:sz w:val="22"/>
          <w:szCs w:val="22"/>
        </w:rPr>
        <w:tab/>
      </w:r>
      <w:r>
        <w:rPr>
          <w:rStyle w:val="Siln"/>
          <w:color w:val="000000"/>
          <w:sz w:val="22"/>
          <w:szCs w:val="22"/>
        </w:rPr>
        <w:tab/>
      </w:r>
      <w:r>
        <w:rPr>
          <w:rStyle w:val="Siln"/>
          <w:color w:val="000000"/>
          <w:sz w:val="22"/>
          <w:szCs w:val="22"/>
        </w:rPr>
        <w:tab/>
        <w:t>ředitelka PPP: PhDr. Petra Novotná:</w:t>
      </w:r>
    </w:p>
    <w:p w:rsidR="001734BE" w:rsidRDefault="001734BE" w:rsidP="001734BE">
      <w:pPr>
        <w:ind w:firstLine="705"/>
        <w:rPr>
          <w:color w:val="000000"/>
          <w:sz w:val="22"/>
          <w:szCs w:val="22"/>
        </w:rPr>
      </w:pPr>
      <w:r>
        <w:rPr>
          <w:rStyle w:val="Siln"/>
          <w:color w:val="000000"/>
          <w:sz w:val="22"/>
          <w:szCs w:val="22"/>
        </w:rPr>
        <w:t xml:space="preserve">562 01 Ústí nad Orlicí </w:t>
      </w:r>
      <w:r>
        <w:rPr>
          <w:rStyle w:val="Siln"/>
          <w:color w:val="000000"/>
          <w:sz w:val="22"/>
          <w:szCs w:val="22"/>
        </w:rPr>
        <w:tab/>
      </w:r>
      <w:r>
        <w:rPr>
          <w:rStyle w:val="Siln"/>
          <w:color w:val="000000"/>
          <w:sz w:val="22"/>
          <w:szCs w:val="22"/>
        </w:rPr>
        <w:tab/>
      </w:r>
      <w:r>
        <w:rPr>
          <w:rStyle w:val="Siln"/>
          <w:color w:val="000000"/>
          <w:sz w:val="22"/>
          <w:szCs w:val="22"/>
        </w:rPr>
        <w:tab/>
        <w:t>email:</w:t>
      </w:r>
      <w:r>
        <w:rPr>
          <w:color w:val="000000"/>
          <w:sz w:val="22"/>
          <w:szCs w:val="22"/>
        </w:rPr>
        <w:t xml:space="preserve"> </w:t>
      </w:r>
      <w:hyperlink r:id="rId9" w:history="1">
        <w:r>
          <w:rPr>
            <w:rStyle w:val="Hypertextovodkaz"/>
            <w:rFonts w:eastAsiaTheme="majorEastAsia"/>
            <w:sz w:val="22"/>
            <w:szCs w:val="22"/>
          </w:rPr>
          <w:t>novotna@pppuo.cz</w:t>
        </w:r>
      </w:hyperlink>
    </w:p>
    <w:p w:rsidR="001734BE" w:rsidRDefault="001734BE" w:rsidP="001734BE">
      <w:pPr>
        <w:ind w:firstLine="705"/>
        <w:rPr>
          <w:color w:val="000000"/>
          <w:sz w:val="22"/>
          <w:szCs w:val="22"/>
        </w:rPr>
      </w:pPr>
      <w:r>
        <w:rPr>
          <w:rStyle w:val="Siln"/>
          <w:color w:val="000000"/>
          <w:sz w:val="22"/>
          <w:szCs w:val="22"/>
        </w:rPr>
        <w:t>tel.:</w:t>
      </w:r>
      <w:r>
        <w:rPr>
          <w:color w:val="000000"/>
          <w:sz w:val="22"/>
          <w:szCs w:val="22"/>
        </w:rPr>
        <w:t xml:space="preserve"> 465 521 296</w:t>
      </w:r>
      <w:r>
        <w:rPr>
          <w:color w:val="000000"/>
          <w:sz w:val="22"/>
          <w:szCs w:val="22"/>
        </w:rPr>
        <w:tab/>
      </w:r>
      <w:r>
        <w:rPr>
          <w:color w:val="000000"/>
          <w:sz w:val="22"/>
          <w:szCs w:val="22"/>
        </w:rPr>
        <w:tab/>
      </w:r>
      <w:r>
        <w:rPr>
          <w:color w:val="000000"/>
          <w:sz w:val="22"/>
          <w:szCs w:val="22"/>
        </w:rPr>
        <w:tab/>
      </w:r>
      <w:r>
        <w:rPr>
          <w:rStyle w:val="Siln"/>
          <w:color w:val="000000"/>
          <w:sz w:val="22"/>
          <w:szCs w:val="22"/>
        </w:rPr>
        <w:t>e-mail:</w:t>
      </w:r>
      <w:r>
        <w:rPr>
          <w:color w:val="000000"/>
          <w:sz w:val="22"/>
          <w:szCs w:val="22"/>
        </w:rPr>
        <w:t xml:space="preserve"> </w:t>
      </w:r>
      <w:hyperlink r:id="rId10" w:history="1">
        <w:r>
          <w:rPr>
            <w:rStyle w:val="Hypertextovodkaz"/>
            <w:rFonts w:eastAsiaTheme="majorEastAsia"/>
            <w:sz w:val="22"/>
            <w:szCs w:val="22"/>
          </w:rPr>
          <w:t>info@pppuo.cz</w:t>
        </w:r>
      </w:hyperlink>
      <w:r>
        <w:rPr>
          <w:color w:val="000000"/>
          <w:sz w:val="22"/>
          <w:szCs w:val="22"/>
        </w:rPr>
        <w:t xml:space="preserve"> </w:t>
      </w:r>
    </w:p>
    <w:p w:rsidR="00BF2CE0" w:rsidRDefault="001734BE" w:rsidP="001734BE">
      <w:pPr>
        <w:ind w:firstLine="705"/>
        <w:rPr>
          <w:color w:val="000000"/>
          <w:sz w:val="22"/>
          <w:szCs w:val="22"/>
        </w:rPr>
      </w:pPr>
      <w:r>
        <w:rPr>
          <w:rStyle w:val="Siln"/>
          <w:color w:val="000000"/>
          <w:sz w:val="22"/>
          <w:szCs w:val="22"/>
        </w:rPr>
        <w:t>mobil:</w:t>
      </w:r>
      <w:r>
        <w:rPr>
          <w:color w:val="000000"/>
          <w:sz w:val="22"/>
          <w:szCs w:val="22"/>
        </w:rPr>
        <w:t xml:space="preserve"> 776 611 695</w:t>
      </w:r>
      <w:r>
        <w:rPr>
          <w:rStyle w:val="Siln"/>
          <w:color w:val="000000"/>
          <w:sz w:val="22"/>
          <w:szCs w:val="22"/>
        </w:rPr>
        <w:t xml:space="preserve"> </w:t>
      </w:r>
      <w:r>
        <w:rPr>
          <w:rStyle w:val="Siln"/>
          <w:color w:val="000000"/>
          <w:sz w:val="22"/>
          <w:szCs w:val="22"/>
        </w:rPr>
        <w:tab/>
      </w:r>
      <w:r>
        <w:rPr>
          <w:rStyle w:val="Siln"/>
          <w:color w:val="000000"/>
          <w:sz w:val="22"/>
          <w:szCs w:val="22"/>
        </w:rPr>
        <w:tab/>
      </w:r>
      <w:r>
        <w:rPr>
          <w:rStyle w:val="Siln"/>
          <w:color w:val="000000"/>
          <w:sz w:val="22"/>
          <w:szCs w:val="22"/>
        </w:rPr>
        <w:tab/>
        <w:t>mobil:</w:t>
      </w:r>
      <w:r>
        <w:rPr>
          <w:color w:val="000000"/>
          <w:sz w:val="22"/>
          <w:szCs w:val="22"/>
        </w:rPr>
        <w:t xml:space="preserve"> 777 611</w:t>
      </w:r>
      <w:r w:rsidR="00BF2CE0">
        <w:rPr>
          <w:color w:val="000000"/>
          <w:sz w:val="22"/>
          <w:szCs w:val="22"/>
        </w:rPr>
        <w:t> </w:t>
      </w:r>
      <w:r>
        <w:rPr>
          <w:color w:val="000000"/>
          <w:sz w:val="22"/>
          <w:szCs w:val="22"/>
        </w:rPr>
        <w:t>690</w:t>
      </w:r>
    </w:p>
    <w:p w:rsidR="00BF2CE0" w:rsidRDefault="00BF2CE0" w:rsidP="001734BE">
      <w:pPr>
        <w:ind w:firstLine="705"/>
        <w:rPr>
          <w:color w:val="000000"/>
          <w:sz w:val="22"/>
          <w:szCs w:val="22"/>
        </w:rPr>
      </w:pPr>
    </w:p>
    <w:p w:rsidR="001734BE" w:rsidRPr="00063FA7" w:rsidRDefault="001734BE" w:rsidP="00063FA7">
      <w:pPr>
        <w:ind w:firstLine="705"/>
        <w:rPr>
          <w:color w:val="000000"/>
          <w:sz w:val="22"/>
          <w:szCs w:val="22"/>
        </w:rPr>
      </w:pPr>
      <w:r>
        <w:rPr>
          <w:color w:val="000000"/>
          <w:sz w:val="22"/>
          <w:szCs w:val="22"/>
        </w:rPr>
        <w:br/>
      </w:r>
      <w:r>
        <w:rPr>
          <w:b/>
        </w:rPr>
        <w:t>Speciálně pedagogické centrum</w:t>
      </w:r>
      <w:r>
        <w:rPr>
          <w:b/>
        </w:rPr>
        <w:tab/>
      </w:r>
      <w:r>
        <w:rPr>
          <w:b/>
        </w:rPr>
        <w:tab/>
      </w:r>
    </w:p>
    <w:p w:rsidR="001734BE" w:rsidRDefault="001734BE" w:rsidP="001734BE">
      <w:r>
        <w:rPr>
          <w:b/>
        </w:rPr>
        <w:t>Lázeňská 206</w:t>
      </w:r>
      <w:r>
        <w:rPr>
          <w:b/>
        </w:rPr>
        <w:tab/>
      </w:r>
      <w:r>
        <w:rPr>
          <w:b/>
        </w:rPr>
        <w:tab/>
      </w:r>
      <w:r>
        <w:rPr>
          <w:b/>
        </w:rPr>
        <w:tab/>
      </w:r>
      <w:r>
        <w:rPr>
          <w:b/>
        </w:rPr>
        <w:tab/>
      </w:r>
      <w:r>
        <w:rPr>
          <w:b/>
        </w:rPr>
        <w:tab/>
        <w:t>mobil</w:t>
      </w:r>
      <w:r>
        <w:t>: 733 313 749</w:t>
      </w:r>
    </w:p>
    <w:p w:rsidR="001734BE" w:rsidRDefault="001734BE" w:rsidP="001734BE">
      <w:r>
        <w:rPr>
          <w:b/>
        </w:rPr>
        <w:t>562 01 Ústí nad Orlicí</w:t>
      </w:r>
      <w:r>
        <w:tab/>
      </w:r>
      <w:r>
        <w:tab/>
      </w:r>
      <w:r>
        <w:tab/>
      </w:r>
      <w:r>
        <w:tab/>
        <w:t>733 700 038</w:t>
      </w:r>
    </w:p>
    <w:p w:rsidR="001734BE" w:rsidRDefault="001734BE" w:rsidP="001734BE">
      <w:r>
        <w:rPr>
          <w:b/>
        </w:rPr>
        <w:t xml:space="preserve">tel. </w:t>
      </w:r>
      <w:r>
        <w:rPr>
          <w:b/>
        </w:rPr>
        <w:tab/>
      </w:r>
      <w:r>
        <w:t>465 523 715</w:t>
      </w:r>
      <w:r>
        <w:rPr>
          <w:rStyle w:val="CittHTML"/>
        </w:rPr>
        <w:t xml:space="preserve"> </w:t>
      </w:r>
      <w:r>
        <w:rPr>
          <w:rStyle w:val="CittHTML"/>
        </w:rPr>
        <w:tab/>
      </w:r>
      <w:r>
        <w:rPr>
          <w:rStyle w:val="CittHTML"/>
        </w:rPr>
        <w:tab/>
      </w:r>
      <w:r>
        <w:rPr>
          <w:rStyle w:val="CittHTML"/>
        </w:rPr>
        <w:tab/>
      </w:r>
      <w:r>
        <w:rPr>
          <w:rStyle w:val="CittHTML"/>
        </w:rPr>
        <w:tab/>
        <w:t>www.</w:t>
      </w:r>
      <w:r>
        <w:rPr>
          <w:rStyle w:val="CittHTML"/>
          <w:b/>
          <w:bCs/>
        </w:rPr>
        <w:t>spckaminek</w:t>
      </w:r>
      <w:r>
        <w:rPr>
          <w:rStyle w:val="CittHTML"/>
        </w:rPr>
        <w:t>.websnadno.cz/</w:t>
      </w:r>
    </w:p>
    <w:p w:rsidR="001734BE" w:rsidRDefault="001734BE" w:rsidP="001734BE">
      <w:r>
        <w:t xml:space="preserve"> nebo na jakoukoliv jinou instituci podle výběru rodičů.</w:t>
      </w:r>
    </w:p>
    <w:p w:rsidR="001734BE" w:rsidRDefault="001734BE" w:rsidP="001734BE"/>
    <w:p w:rsidR="001734BE" w:rsidRDefault="009E45C4" w:rsidP="001734BE">
      <w:pPr>
        <w:ind w:left="-180"/>
        <w:jc w:val="both"/>
        <w:rPr>
          <w:b/>
        </w:rPr>
      </w:pPr>
      <w:r>
        <w:rPr>
          <w:b/>
        </w:rPr>
        <w:t>18</w:t>
      </w:r>
      <w:r w:rsidR="001734BE">
        <w:rPr>
          <w:b/>
        </w:rPr>
        <w:t xml:space="preserve">. Ředitelka MŠ může po předchozím upozornění písemně oznámeném zákonnému zástupci dítěte, rozhodnout o ukončení předškolního vzdělávání z těchto důvodů. </w:t>
      </w:r>
    </w:p>
    <w:p w:rsidR="001734BE" w:rsidRDefault="001734BE" w:rsidP="001734BE">
      <w:pPr>
        <w:ind w:left="-180"/>
        <w:jc w:val="both"/>
        <w:rPr>
          <w:b/>
        </w:rPr>
      </w:pPr>
      <w:r>
        <w:rPr>
          <w:b/>
        </w:rPr>
        <w:t>Jestliže:</w:t>
      </w:r>
    </w:p>
    <w:p w:rsidR="001734BE" w:rsidRDefault="001734BE" w:rsidP="001734BE">
      <w:pPr>
        <w:ind w:firstLine="6"/>
        <w:jc w:val="both"/>
        <w:rPr>
          <w:b/>
        </w:rPr>
      </w:pPr>
      <w:r>
        <w:rPr>
          <w:b/>
        </w:rPr>
        <w:t>a) se dítě bez omluvy zákonného zástupce nepřetržitě neúčastní předškolního vzdělávání po dobu delší než 2 týdny,</w:t>
      </w:r>
    </w:p>
    <w:p w:rsidR="001734BE" w:rsidRDefault="001734BE" w:rsidP="001734BE">
      <w:pPr>
        <w:ind w:firstLine="6"/>
        <w:jc w:val="both"/>
        <w:rPr>
          <w:b/>
        </w:rPr>
      </w:pPr>
      <w:r>
        <w:rPr>
          <w:b/>
        </w:rPr>
        <w:t>b) zákonný zástupce závažným způsobem opakovaně narušuje provoz MŠ, ukončení doporučí v průběhu zkušebního pobytu dítěte lékař nebo poradenské zařízení,</w:t>
      </w:r>
    </w:p>
    <w:p w:rsidR="001734BE" w:rsidRDefault="001734BE" w:rsidP="001734BE">
      <w:pPr>
        <w:jc w:val="both"/>
        <w:rPr>
          <w:b/>
        </w:rPr>
      </w:pPr>
      <w:r>
        <w:rPr>
          <w:b/>
        </w:rPr>
        <w:t xml:space="preserve">c) zákonný zástupce opakovaně neuhradí úplatu za vzdělávání v MŠ nebo úhradu za školní stravování (§123) ve stanoveném termínu a nedohodne s ředitelem jiný termín úhrady. </w:t>
      </w:r>
    </w:p>
    <w:p w:rsidR="001734BE" w:rsidRDefault="001734BE" w:rsidP="001734BE">
      <w:pPr>
        <w:jc w:val="both"/>
        <w:outlineLvl w:val="0"/>
      </w:pPr>
    </w:p>
    <w:p w:rsidR="001734BE" w:rsidRDefault="001734BE" w:rsidP="001734BE">
      <w:pPr>
        <w:ind w:left="-714"/>
        <w:jc w:val="both"/>
        <w:rPr>
          <w:b/>
          <w:caps/>
        </w:rPr>
      </w:pPr>
      <w:r>
        <w:rPr>
          <w:b/>
          <w:caps/>
        </w:rPr>
        <w:t xml:space="preserve">           TELEFONNÍ ČÍSLA mš </w:t>
      </w:r>
      <w:proofErr w:type="gramStart"/>
      <w:r>
        <w:rPr>
          <w:b/>
          <w:caps/>
        </w:rPr>
        <w:t>zÁCHLUMÍ :</w:t>
      </w:r>
      <w:proofErr w:type="gramEnd"/>
      <w:r>
        <w:rPr>
          <w:b/>
          <w:caps/>
        </w:rPr>
        <w:t xml:space="preserve">   </w:t>
      </w:r>
    </w:p>
    <w:p w:rsidR="001734BE" w:rsidRDefault="001734BE" w:rsidP="001734BE">
      <w:pPr>
        <w:ind w:left="-714"/>
        <w:jc w:val="both"/>
        <w:rPr>
          <w:b/>
          <w:color w:val="0000FF"/>
          <w:sz w:val="32"/>
          <w:szCs w:val="32"/>
        </w:rPr>
      </w:pPr>
      <w:r>
        <w:rPr>
          <w:b/>
          <w:caps/>
        </w:rPr>
        <w:t xml:space="preserve">                              </w:t>
      </w:r>
      <w:r>
        <w:rPr>
          <w:b/>
          <w:caps/>
        </w:rPr>
        <w:tab/>
      </w:r>
      <w:r>
        <w:rPr>
          <w:b/>
          <w:sz w:val="32"/>
          <w:szCs w:val="32"/>
        </w:rPr>
        <w:t>školní jídelna</w:t>
      </w:r>
      <w:r>
        <w:rPr>
          <w:b/>
          <w:caps/>
          <w:sz w:val="32"/>
          <w:szCs w:val="32"/>
        </w:rPr>
        <w:t xml:space="preserve">  </w:t>
      </w:r>
      <w:r>
        <w:rPr>
          <w:b/>
          <w:color w:val="0000FF"/>
          <w:sz w:val="32"/>
          <w:szCs w:val="32"/>
        </w:rPr>
        <w:tab/>
      </w:r>
      <w:r>
        <w:rPr>
          <w:b/>
          <w:color w:val="0000FF"/>
          <w:sz w:val="32"/>
          <w:szCs w:val="32"/>
        </w:rPr>
        <w:tab/>
      </w:r>
      <w:r>
        <w:rPr>
          <w:b/>
          <w:color w:val="0000FF"/>
          <w:sz w:val="32"/>
          <w:szCs w:val="32"/>
        </w:rPr>
        <w:tab/>
        <w:t xml:space="preserve">         739 007 100           </w:t>
      </w:r>
    </w:p>
    <w:p w:rsidR="001734BE" w:rsidRDefault="001734BE" w:rsidP="001734BE">
      <w:pPr>
        <w:ind w:left="702" w:firstLine="714"/>
        <w:jc w:val="both"/>
        <w:rPr>
          <w:b/>
          <w:color w:val="0000FF"/>
          <w:sz w:val="32"/>
          <w:szCs w:val="32"/>
        </w:rPr>
      </w:pPr>
      <w:r>
        <w:rPr>
          <w:b/>
          <w:sz w:val="32"/>
          <w:szCs w:val="32"/>
        </w:rPr>
        <w:t>pedagogické pracovnice</w:t>
      </w:r>
      <w:r>
        <w:rPr>
          <w:b/>
          <w:sz w:val="32"/>
          <w:szCs w:val="32"/>
        </w:rPr>
        <w:tab/>
      </w:r>
      <w:r>
        <w:rPr>
          <w:b/>
          <w:sz w:val="32"/>
          <w:szCs w:val="32"/>
        </w:rPr>
        <w:tab/>
      </w:r>
      <w:r>
        <w:rPr>
          <w:b/>
          <w:color w:val="0000FF"/>
          <w:sz w:val="32"/>
          <w:szCs w:val="32"/>
        </w:rPr>
        <w:t>739 006 907</w:t>
      </w:r>
    </w:p>
    <w:p w:rsidR="001734BE" w:rsidRDefault="001734BE" w:rsidP="001734BE">
      <w:pPr>
        <w:ind w:left="-714"/>
        <w:jc w:val="both"/>
        <w:rPr>
          <w:rFonts w:ascii="Arial" w:hAnsi="Arial"/>
          <w:b/>
        </w:rPr>
      </w:pPr>
      <w:r>
        <w:rPr>
          <w:rFonts w:ascii="Arial" w:hAnsi="Arial"/>
          <w:b/>
          <w:caps/>
        </w:rPr>
        <w:tab/>
      </w:r>
      <w:r>
        <w:rPr>
          <w:rFonts w:ascii="Arial" w:hAnsi="Arial"/>
          <w:b/>
          <w:caps/>
        </w:rPr>
        <w:tab/>
      </w:r>
    </w:p>
    <w:p w:rsidR="001734BE" w:rsidRDefault="001734BE" w:rsidP="001734BE">
      <w:pPr>
        <w:jc w:val="both"/>
        <w:outlineLvl w:val="0"/>
        <w:rPr>
          <w:rFonts w:ascii="Arial" w:hAnsi="Arial"/>
        </w:rPr>
      </w:pPr>
    </w:p>
    <w:p w:rsidR="001734BE" w:rsidRDefault="001734BE" w:rsidP="001734BE">
      <w:pPr>
        <w:jc w:val="both"/>
        <w:outlineLvl w:val="0"/>
        <w:rPr>
          <w:rFonts w:ascii="Arial" w:hAnsi="Arial"/>
        </w:rPr>
      </w:pPr>
    </w:p>
    <w:p w:rsidR="001734BE" w:rsidRDefault="001734BE" w:rsidP="001734BE">
      <w:pPr>
        <w:jc w:val="both"/>
        <w:outlineLvl w:val="0"/>
        <w:rPr>
          <w:rFonts w:ascii="Arial" w:hAnsi="Arial"/>
        </w:rPr>
      </w:pPr>
    </w:p>
    <w:p w:rsidR="001734BE" w:rsidRPr="00AB5149" w:rsidRDefault="001734BE" w:rsidP="001734BE">
      <w:pPr>
        <w:jc w:val="both"/>
        <w:outlineLvl w:val="0"/>
      </w:pPr>
    </w:p>
    <w:p w:rsidR="001734BE" w:rsidRDefault="001734BE" w:rsidP="001734BE">
      <w:pPr>
        <w:jc w:val="both"/>
        <w:outlineLvl w:val="0"/>
        <w:rPr>
          <w:rFonts w:ascii="Arial" w:hAnsi="Arial"/>
        </w:rPr>
      </w:pPr>
    </w:p>
    <w:p w:rsidR="001734BE" w:rsidRDefault="001734BE" w:rsidP="001734BE">
      <w:pPr>
        <w:jc w:val="both"/>
        <w:outlineLvl w:val="0"/>
        <w:rPr>
          <w:rFonts w:ascii="Arial" w:hAnsi="Arial"/>
        </w:rPr>
      </w:pPr>
    </w:p>
    <w:p w:rsidR="001734BE" w:rsidRDefault="001734BE" w:rsidP="001734BE"/>
    <w:p w:rsidR="00500FBA" w:rsidRDefault="00500FBA"/>
    <w:sectPr w:rsidR="00500FBA" w:rsidSect="00677885">
      <w:footerReference w:type="default" r:id="rId11"/>
      <w:pgSz w:w="11906" w:h="16838"/>
      <w:pgMar w:top="567" w:right="720"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DF3" w:rsidRDefault="00802DF3">
      <w:r>
        <w:separator/>
      </w:r>
    </w:p>
  </w:endnote>
  <w:endnote w:type="continuationSeparator" w:id="0">
    <w:p w:rsidR="00802DF3" w:rsidRDefault="0080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StempelGaramondLTPro-Roman+20">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260072"/>
      <w:docPartObj>
        <w:docPartGallery w:val="Page Numbers (Bottom of Page)"/>
        <w:docPartUnique/>
      </w:docPartObj>
    </w:sdtPr>
    <w:sdtEndPr/>
    <w:sdtContent>
      <w:p w:rsidR="0034177E" w:rsidRDefault="0034177E">
        <w:pPr>
          <w:pStyle w:val="Zpat"/>
          <w:jc w:val="right"/>
        </w:pPr>
        <w:r>
          <w:fldChar w:fldCharType="begin"/>
        </w:r>
        <w:r>
          <w:instrText>PAGE   \* MERGEFORMAT</w:instrText>
        </w:r>
        <w:r>
          <w:fldChar w:fldCharType="separate"/>
        </w:r>
        <w:r w:rsidR="005279D6">
          <w:rPr>
            <w:noProof/>
          </w:rPr>
          <w:t>11</w:t>
        </w:r>
        <w:r>
          <w:fldChar w:fldCharType="end"/>
        </w:r>
      </w:p>
    </w:sdtContent>
  </w:sdt>
  <w:p w:rsidR="0034177E" w:rsidRDefault="003417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DF3" w:rsidRDefault="00802DF3">
      <w:r>
        <w:separator/>
      </w:r>
    </w:p>
  </w:footnote>
  <w:footnote w:type="continuationSeparator" w:id="0">
    <w:p w:rsidR="00802DF3" w:rsidRDefault="00802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283"/>
    <w:multiLevelType w:val="singleLevel"/>
    <w:tmpl w:val="CBA2926E"/>
    <w:lvl w:ilvl="0">
      <w:numFmt w:val="bullet"/>
      <w:lvlText w:val="-"/>
      <w:lvlJc w:val="left"/>
      <w:pPr>
        <w:tabs>
          <w:tab w:val="num" w:pos="360"/>
        </w:tabs>
        <w:ind w:left="360" w:hanging="360"/>
      </w:pPr>
    </w:lvl>
  </w:abstractNum>
  <w:abstractNum w:abstractNumId="1" w15:restartNumberingAfterBreak="0">
    <w:nsid w:val="03102D6C"/>
    <w:multiLevelType w:val="hybridMultilevel"/>
    <w:tmpl w:val="75CCB33A"/>
    <w:lvl w:ilvl="0" w:tplc="0B10E04C">
      <w:start w:val="1"/>
      <w:numFmt w:val="decimal"/>
      <w:lvlText w:val="%1)"/>
      <w:lvlJc w:val="left"/>
      <w:pPr>
        <w:tabs>
          <w:tab w:val="num" w:pos="540"/>
        </w:tabs>
        <w:ind w:left="540" w:hanging="360"/>
      </w:pPr>
    </w:lvl>
    <w:lvl w:ilvl="1" w:tplc="04050019">
      <w:start w:val="1"/>
      <w:numFmt w:val="lowerLetter"/>
      <w:lvlText w:val="%2."/>
      <w:lvlJc w:val="left"/>
      <w:pPr>
        <w:tabs>
          <w:tab w:val="num" w:pos="1260"/>
        </w:tabs>
        <w:ind w:left="1260" w:hanging="360"/>
      </w:pPr>
    </w:lvl>
    <w:lvl w:ilvl="2" w:tplc="0405001B">
      <w:start w:val="1"/>
      <w:numFmt w:val="lowerRoman"/>
      <w:lvlText w:val="%3."/>
      <w:lvlJc w:val="right"/>
      <w:pPr>
        <w:tabs>
          <w:tab w:val="num" w:pos="1980"/>
        </w:tabs>
        <w:ind w:left="1980" w:hanging="180"/>
      </w:pPr>
    </w:lvl>
    <w:lvl w:ilvl="3" w:tplc="0405000F">
      <w:start w:val="1"/>
      <w:numFmt w:val="decimal"/>
      <w:lvlText w:val="%4."/>
      <w:lvlJc w:val="left"/>
      <w:pPr>
        <w:tabs>
          <w:tab w:val="num" w:pos="2700"/>
        </w:tabs>
        <w:ind w:left="2700" w:hanging="360"/>
      </w:pPr>
    </w:lvl>
    <w:lvl w:ilvl="4" w:tplc="04050019">
      <w:start w:val="1"/>
      <w:numFmt w:val="lowerLetter"/>
      <w:lvlText w:val="%5."/>
      <w:lvlJc w:val="left"/>
      <w:pPr>
        <w:tabs>
          <w:tab w:val="num" w:pos="3420"/>
        </w:tabs>
        <w:ind w:left="3420" w:hanging="360"/>
      </w:pPr>
    </w:lvl>
    <w:lvl w:ilvl="5" w:tplc="0405001B">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19">
      <w:start w:val="1"/>
      <w:numFmt w:val="lowerLetter"/>
      <w:lvlText w:val="%8."/>
      <w:lvlJc w:val="left"/>
      <w:pPr>
        <w:tabs>
          <w:tab w:val="num" w:pos="5580"/>
        </w:tabs>
        <w:ind w:left="5580" w:hanging="360"/>
      </w:pPr>
    </w:lvl>
    <w:lvl w:ilvl="8" w:tplc="0405001B">
      <w:start w:val="1"/>
      <w:numFmt w:val="lowerRoman"/>
      <w:lvlText w:val="%9."/>
      <w:lvlJc w:val="right"/>
      <w:pPr>
        <w:tabs>
          <w:tab w:val="num" w:pos="6300"/>
        </w:tabs>
        <w:ind w:left="6300" w:hanging="180"/>
      </w:pPr>
    </w:lvl>
  </w:abstractNum>
  <w:abstractNum w:abstractNumId="2" w15:restartNumberingAfterBreak="0">
    <w:nsid w:val="058857A0"/>
    <w:multiLevelType w:val="multilevel"/>
    <w:tmpl w:val="461ACD82"/>
    <w:lvl w:ilvl="0">
      <w:start w:val="1"/>
      <w:numFmt w:val="bullet"/>
      <w:lvlText w:val=""/>
      <w:lvlJc w:val="left"/>
      <w:pPr>
        <w:tabs>
          <w:tab w:val="num" w:pos="8439"/>
        </w:tabs>
        <w:ind w:left="843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868A3"/>
    <w:multiLevelType w:val="hybridMultilevel"/>
    <w:tmpl w:val="7F2E6F14"/>
    <w:lvl w:ilvl="0" w:tplc="398AE1F8">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4F35E14"/>
    <w:multiLevelType w:val="singleLevel"/>
    <w:tmpl w:val="C2F493BE"/>
    <w:lvl w:ilvl="0">
      <w:start w:val="1"/>
      <w:numFmt w:val="decimal"/>
      <w:lvlText w:val="%1)"/>
      <w:lvlJc w:val="left"/>
      <w:pPr>
        <w:tabs>
          <w:tab w:val="num" w:pos="1125"/>
        </w:tabs>
        <w:ind w:left="1125" w:hanging="420"/>
      </w:pPr>
    </w:lvl>
  </w:abstractNum>
  <w:abstractNum w:abstractNumId="5" w15:restartNumberingAfterBreak="0">
    <w:nsid w:val="4976707F"/>
    <w:multiLevelType w:val="hybridMultilevel"/>
    <w:tmpl w:val="120E092A"/>
    <w:lvl w:ilvl="0" w:tplc="259C3720">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start w:val="1"/>
      <w:numFmt w:val="bullet"/>
      <w:lvlText w:val=""/>
      <w:lvlJc w:val="left"/>
      <w:pPr>
        <w:tabs>
          <w:tab w:val="num" w:pos="2340"/>
        </w:tabs>
        <w:ind w:left="2340" w:hanging="360"/>
      </w:pPr>
      <w:rPr>
        <w:rFonts w:ascii="Wingdings" w:hAnsi="Wingdings" w:hint="default"/>
      </w:rPr>
    </w:lvl>
    <w:lvl w:ilvl="3" w:tplc="04050001">
      <w:start w:val="1"/>
      <w:numFmt w:val="bullet"/>
      <w:lvlText w:val=""/>
      <w:lvlJc w:val="left"/>
      <w:pPr>
        <w:tabs>
          <w:tab w:val="num" w:pos="3060"/>
        </w:tabs>
        <w:ind w:left="3060" w:hanging="360"/>
      </w:pPr>
      <w:rPr>
        <w:rFonts w:ascii="Symbol" w:hAnsi="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hint="default"/>
      </w:rPr>
    </w:lvl>
    <w:lvl w:ilvl="6" w:tplc="04050001">
      <w:start w:val="1"/>
      <w:numFmt w:val="bullet"/>
      <w:lvlText w:val=""/>
      <w:lvlJc w:val="left"/>
      <w:pPr>
        <w:tabs>
          <w:tab w:val="num" w:pos="5220"/>
        </w:tabs>
        <w:ind w:left="5220" w:hanging="360"/>
      </w:pPr>
      <w:rPr>
        <w:rFonts w:ascii="Symbol" w:hAnsi="Symbol" w:hint="default"/>
      </w:rPr>
    </w:lvl>
    <w:lvl w:ilvl="7" w:tplc="04050003">
      <w:start w:val="1"/>
      <w:numFmt w:val="bullet"/>
      <w:lvlText w:val="o"/>
      <w:lvlJc w:val="left"/>
      <w:pPr>
        <w:tabs>
          <w:tab w:val="num" w:pos="5940"/>
        </w:tabs>
        <w:ind w:left="5940" w:hanging="360"/>
      </w:pPr>
      <w:rPr>
        <w:rFonts w:ascii="Courier New" w:hAnsi="Courier New" w:cs="Courier New" w:hint="default"/>
      </w:rPr>
    </w:lvl>
    <w:lvl w:ilvl="8" w:tplc="0405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763282F"/>
    <w:multiLevelType w:val="hybridMultilevel"/>
    <w:tmpl w:val="61BA7EBA"/>
    <w:lvl w:ilvl="0" w:tplc="04050011">
      <w:start w:val="1"/>
      <w:numFmt w:val="decimal"/>
      <w:lvlText w:val="%1)"/>
      <w:lvlJc w:val="left"/>
      <w:pPr>
        <w:tabs>
          <w:tab w:val="num" w:pos="720"/>
        </w:tabs>
        <w:ind w:left="720" w:hanging="360"/>
      </w:pPr>
    </w:lvl>
    <w:lvl w:ilvl="1" w:tplc="167844FE">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9D54FC3"/>
    <w:multiLevelType w:val="hybridMultilevel"/>
    <w:tmpl w:val="54E2D30C"/>
    <w:lvl w:ilvl="0" w:tplc="70BA05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79D81A0A"/>
    <w:multiLevelType w:val="hybridMultilevel"/>
    <w:tmpl w:val="766A33AE"/>
    <w:lvl w:ilvl="0" w:tplc="1EAAB918">
      <w:start w:val="1"/>
      <w:numFmt w:val="decimal"/>
      <w:lvlText w:val="%1."/>
      <w:lvlJc w:val="left"/>
      <w:pPr>
        <w:tabs>
          <w:tab w:val="num" w:pos="1068"/>
        </w:tabs>
        <w:ind w:left="1068" w:hanging="360"/>
      </w:pPr>
      <w:rPr>
        <w:b/>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BE"/>
    <w:rsid w:val="000446AB"/>
    <w:rsid w:val="0006103F"/>
    <w:rsid w:val="00063FA7"/>
    <w:rsid w:val="00066364"/>
    <w:rsid w:val="00082ABA"/>
    <w:rsid w:val="000D1771"/>
    <w:rsid w:val="0010155B"/>
    <w:rsid w:val="0015026A"/>
    <w:rsid w:val="001734BE"/>
    <w:rsid w:val="00173788"/>
    <w:rsid w:val="00186A44"/>
    <w:rsid w:val="001A4C54"/>
    <w:rsid w:val="001E4036"/>
    <w:rsid w:val="00242484"/>
    <w:rsid w:val="002804C0"/>
    <w:rsid w:val="002B523A"/>
    <w:rsid w:val="003210FB"/>
    <w:rsid w:val="0032142F"/>
    <w:rsid w:val="0034177E"/>
    <w:rsid w:val="003A0923"/>
    <w:rsid w:val="003D61E0"/>
    <w:rsid w:val="003E0A75"/>
    <w:rsid w:val="004C5E45"/>
    <w:rsid w:val="004D2BC0"/>
    <w:rsid w:val="004E7FDA"/>
    <w:rsid w:val="004F0A6A"/>
    <w:rsid w:val="00500FBA"/>
    <w:rsid w:val="005130E0"/>
    <w:rsid w:val="005279D6"/>
    <w:rsid w:val="00564971"/>
    <w:rsid w:val="005A4389"/>
    <w:rsid w:val="005F40BA"/>
    <w:rsid w:val="005F7C90"/>
    <w:rsid w:val="006045D5"/>
    <w:rsid w:val="00617D9E"/>
    <w:rsid w:val="0066000D"/>
    <w:rsid w:val="00665AA1"/>
    <w:rsid w:val="00677885"/>
    <w:rsid w:val="006E097F"/>
    <w:rsid w:val="006F6CA6"/>
    <w:rsid w:val="0070503F"/>
    <w:rsid w:val="00755BED"/>
    <w:rsid w:val="0075781F"/>
    <w:rsid w:val="00770ECD"/>
    <w:rsid w:val="007B370E"/>
    <w:rsid w:val="007E1CD4"/>
    <w:rsid w:val="00802DF3"/>
    <w:rsid w:val="00854301"/>
    <w:rsid w:val="009220B2"/>
    <w:rsid w:val="009329EB"/>
    <w:rsid w:val="00943D23"/>
    <w:rsid w:val="009971AA"/>
    <w:rsid w:val="009B5ACC"/>
    <w:rsid w:val="009E2489"/>
    <w:rsid w:val="009E45C4"/>
    <w:rsid w:val="00A153F5"/>
    <w:rsid w:val="00A65A5F"/>
    <w:rsid w:val="00A84CD6"/>
    <w:rsid w:val="00A927DD"/>
    <w:rsid w:val="00AA6E6D"/>
    <w:rsid w:val="00B25654"/>
    <w:rsid w:val="00B5106D"/>
    <w:rsid w:val="00BC3B76"/>
    <w:rsid w:val="00BF2CE0"/>
    <w:rsid w:val="00C2660C"/>
    <w:rsid w:val="00C315B0"/>
    <w:rsid w:val="00CD060D"/>
    <w:rsid w:val="00CE128D"/>
    <w:rsid w:val="00CF4EC5"/>
    <w:rsid w:val="00D653C9"/>
    <w:rsid w:val="00DB0B1C"/>
    <w:rsid w:val="00DD1BE7"/>
    <w:rsid w:val="00E103BE"/>
    <w:rsid w:val="00E66BEA"/>
    <w:rsid w:val="00EC1A6F"/>
    <w:rsid w:val="00ED71BF"/>
    <w:rsid w:val="00F10699"/>
    <w:rsid w:val="00F9006F"/>
    <w:rsid w:val="00FB1EB1"/>
    <w:rsid w:val="00FC4285"/>
    <w:rsid w:val="00FC7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9E7C"/>
  <w15:chartTrackingRefBased/>
  <w15:docId w15:val="{3CFBB541-58F5-4A2F-92CE-39FC087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34B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34BE"/>
    <w:pPr>
      <w:keepNext/>
      <w:outlineLvl w:val="0"/>
    </w:pPr>
    <w:rPr>
      <w:b/>
      <w:sz w:val="32"/>
      <w:szCs w:val="20"/>
    </w:rPr>
  </w:style>
  <w:style w:type="paragraph" w:styleId="Nadpis2">
    <w:name w:val="heading 2"/>
    <w:basedOn w:val="Normln"/>
    <w:next w:val="Normln"/>
    <w:link w:val="Nadpis2Char"/>
    <w:uiPriority w:val="9"/>
    <w:semiHidden/>
    <w:unhideWhenUsed/>
    <w:qFormat/>
    <w:rsid w:val="001734B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34BE"/>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uiPriority w:val="9"/>
    <w:semiHidden/>
    <w:rsid w:val="001734BE"/>
    <w:rPr>
      <w:rFonts w:asciiTheme="majorHAnsi" w:eastAsiaTheme="majorEastAsia" w:hAnsiTheme="majorHAnsi" w:cstheme="majorBidi"/>
      <w:color w:val="2E74B5" w:themeColor="accent1" w:themeShade="BF"/>
      <w:sz w:val="26"/>
      <w:szCs w:val="26"/>
      <w:lang w:eastAsia="cs-CZ"/>
    </w:rPr>
  </w:style>
  <w:style w:type="character" w:styleId="Hypertextovodkaz">
    <w:name w:val="Hyperlink"/>
    <w:basedOn w:val="Standardnpsmoodstavce"/>
    <w:semiHidden/>
    <w:unhideWhenUsed/>
    <w:rsid w:val="001734BE"/>
    <w:rPr>
      <w:strike w:val="0"/>
      <w:dstrike w:val="0"/>
      <w:color w:val="000080"/>
      <w:u w:val="none"/>
      <w:effect w:val="none"/>
    </w:rPr>
  </w:style>
  <w:style w:type="character" w:styleId="CittHTML">
    <w:name w:val="HTML Cite"/>
    <w:basedOn w:val="Standardnpsmoodstavce"/>
    <w:semiHidden/>
    <w:unhideWhenUsed/>
    <w:rsid w:val="001734BE"/>
    <w:rPr>
      <w:i w:val="0"/>
      <w:iCs w:val="0"/>
      <w:color w:val="00802A"/>
    </w:rPr>
  </w:style>
  <w:style w:type="paragraph" w:styleId="Normlnweb">
    <w:name w:val="Normal (Web)"/>
    <w:basedOn w:val="Normln"/>
    <w:uiPriority w:val="99"/>
    <w:semiHidden/>
    <w:unhideWhenUsed/>
    <w:rsid w:val="001734BE"/>
    <w:pPr>
      <w:spacing w:before="100" w:beforeAutospacing="1" w:after="100" w:afterAutospacing="1"/>
    </w:pPr>
  </w:style>
  <w:style w:type="table" w:styleId="Mkatabulky">
    <w:name w:val="Table Grid"/>
    <w:basedOn w:val="Normlntabulka"/>
    <w:rsid w:val="001734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1734BE"/>
    <w:rPr>
      <w:b/>
      <w:bCs/>
    </w:rPr>
  </w:style>
  <w:style w:type="paragraph" w:styleId="Odstavecseseznamem">
    <w:name w:val="List Paragraph"/>
    <w:basedOn w:val="Normln"/>
    <w:uiPriority w:val="34"/>
    <w:qFormat/>
    <w:rsid w:val="001734BE"/>
    <w:pPr>
      <w:ind w:left="720"/>
      <w:contextualSpacing/>
    </w:pPr>
  </w:style>
  <w:style w:type="paragraph" w:styleId="Zkladntext2">
    <w:name w:val="Body Text 2"/>
    <w:basedOn w:val="Normln"/>
    <w:link w:val="Zkladntext2Char"/>
    <w:rsid w:val="001734BE"/>
    <w:pPr>
      <w:spacing w:after="120" w:line="480" w:lineRule="auto"/>
    </w:pPr>
    <w:rPr>
      <w:sz w:val="20"/>
      <w:szCs w:val="20"/>
    </w:rPr>
  </w:style>
  <w:style w:type="character" w:customStyle="1" w:styleId="Zkladntext2Char">
    <w:name w:val="Základní text 2 Char"/>
    <w:basedOn w:val="Standardnpsmoodstavce"/>
    <w:link w:val="Zkladntext2"/>
    <w:rsid w:val="001734B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734BE"/>
    <w:pPr>
      <w:tabs>
        <w:tab w:val="center" w:pos="4536"/>
        <w:tab w:val="right" w:pos="9072"/>
      </w:tabs>
    </w:pPr>
  </w:style>
  <w:style w:type="character" w:customStyle="1" w:styleId="ZpatChar">
    <w:name w:val="Zápatí Char"/>
    <w:basedOn w:val="Standardnpsmoodstavce"/>
    <w:link w:val="Zpat"/>
    <w:uiPriority w:val="99"/>
    <w:rsid w:val="001734B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446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6A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opedie-fritzlov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fritzlova@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pppuo.cz" TargetMode="External"/><Relationship Id="rId4" Type="http://schemas.openxmlformats.org/officeDocument/2006/relationships/webSettings" Target="webSettings.xml"/><Relationship Id="rId9" Type="http://schemas.openxmlformats.org/officeDocument/2006/relationships/hyperlink" Target="javascript:location.href='mailto:'+String.fromCharCode(110,111,118,111,116,110,97,64,112,112,112,117,111,46,99,12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3800</Words>
  <Characters>22422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Reditelna</cp:lastModifiedBy>
  <cp:revision>8</cp:revision>
  <cp:lastPrinted>2025-09-12T12:04:00Z</cp:lastPrinted>
  <dcterms:created xsi:type="dcterms:W3CDTF">2025-08-20T05:18:00Z</dcterms:created>
  <dcterms:modified xsi:type="dcterms:W3CDTF">2025-09-12T12:05:00Z</dcterms:modified>
</cp:coreProperties>
</file>